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0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3397"/>
        <w:gridCol w:w="6209"/>
      </w:tblGrid>
      <w:tr w:rsidR="003E4C52" w:rsidRPr="004638E1" w14:paraId="5DAAF3E0" w14:textId="77777777" w:rsidTr="002D363C">
        <w:tc>
          <w:tcPr>
            <w:tcW w:w="3397" w:type="dxa"/>
          </w:tcPr>
          <w:p w14:paraId="17785D7C" w14:textId="36E2DD22" w:rsidR="003E4C52" w:rsidRPr="00FC363D" w:rsidRDefault="003E4C52" w:rsidP="00FC363D">
            <w:pPr>
              <w:ind w:right="28"/>
              <w:jc w:val="center"/>
              <w:rPr>
                <w:b/>
                <w:sz w:val="26"/>
                <w:szCs w:val="26"/>
              </w:rPr>
            </w:pPr>
            <w:r w:rsidRPr="00FC363D">
              <w:rPr>
                <w:b/>
                <w:sz w:val="26"/>
                <w:szCs w:val="26"/>
              </w:rPr>
              <w:t>ỦY BAN NHÂN DÂN</w:t>
            </w:r>
          </w:p>
          <w:p w14:paraId="7FA72DEB" w14:textId="77777777" w:rsidR="003E4C52" w:rsidRPr="00FC363D" w:rsidRDefault="003E4C52" w:rsidP="00FC363D">
            <w:pPr>
              <w:ind w:right="28"/>
              <w:jc w:val="center"/>
              <w:rPr>
                <w:b/>
                <w:sz w:val="26"/>
                <w:szCs w:val="26"/>
              </w:rPr>
            </w:pPr>
            <w:r w:rsidRPr="00FC363D">
              <w:rPr>
                <w:b/>
                <w:sz w:val="26"/>
                <w:szCs w:val="26"/>
              </w:rPr>
              <w:t>TỈNH LONG AN</w:t>
            </w:r>
          </w:p>
          <w:p w14:paraId="4B998256" w14:textId="7EA35E21" w:rsidR="003E4C52" w:rsidRPr="00FC363D" w:rsidRDefault="005B384D" w:rsidP="00FC363D">
            <w:pPr>
              <w:ind w:right="28"/>
              <w:jc w:val="center"/>
              <w:rPr>
                <w:b/>
                <w:sz w:val="26"/>
                <w:szCs w:val="26"/>
                <w:vertAlign w:val="superscript"/>
              </w:rPr>
            </w:pPr>
            <w:r>
              <w:rPr>
                <w:b/>
                <w:sz w:val="26"/>
                <w:szCs w:val="26"/>
                <w:vertAlign w:val="superscript"/>
              </w:rPr>
              <w:t>___________</w:t>
            </w:r>
          </w:p>
        </w:tc>
        <w:tc>
          <w:tcPr>
            <w:tcW w:w="6209" w:type="dxa"/>
          </w:tcPr>
          <w:p w14:paraId="5B2A01B8" w14:textId="77777777" w:rsidR="003E4C52" w:rsidRPr="00FC363D" w:rsidRDefault="003E4C52" w:rsidP="00FC363D">
            <w:pPr>
              <w:ind w:left="6" w:right="28"/>
              <w:jc w:val="center"/>
              <w:rPr>
                <w:b/>
                <w:sz w:val="26"/>
                <w:szCs w:val="26"/>
              </w:rPr>
            </w:pPr>
            <w:r w:rsidRPr="00FC363D">
              <w:rPr>
                <w:b/>
                <w:sz w:val="26"/>
                <w:szCs w:val="26"/>
              </w:rPr>
              <w:t>CỘNG HÒA XÃ HỘI CHỦ NGHĨA VIỆT NAM</w:t>
            </w:r>
          </w:p>
          <w:p w14:paraId="7590DFEF" w14:textId="77777777" w:rsidR="003E4C52" w:rsidRPr="004638E1" w:rsidRDefault="003E4C52" w:rsidP="00FC363D">
            <w:pPr>
              <w:ind w:left="6" w:right="28"/>
              <w:jc w:val="center"/>
              <w:rPr>
                <w:b/>
                <w:sz w:val="28"/>
                <w:szCs w:val="28"/>
              </w:rPr>
            </w:pPr>
            <w:r w:rsidRPr="004638E1">
              <w:rPr>
                <w:b/>
                <w:sz w:val="28"/>
                <w:szCs w:val="28"/>
              </w:rPr>
              <w:t>Độc lập  -  Tự do  -  Hạnh phúc</w:t>
            </w:r>
          </w:p>
          <w:p w14:paraId="51EBC9D6" w14:textId="0C2F1EB1" w:rsidR="003E4C52" w:rsidRPr="00FC363D" w:rsidRDefault="00FC363D" w:rsidP="00003EFF">
            <w:pPr>
              <w:ind w:right="28"/>
              <w:jc w:val="center"/>
              <w:rPr>
                <w:b/>
                <w:sz w:val="26"/>
                <w:szCs w:val="26"/>
                <w:vertAlign w:val="superscript"/>
              </w:rPr>
            </w:pPr>
            <w:r w:rsidRPr="00FC363D">
              <w:rPr>
                <w:b/>
                <w:sz w:val="26"/>
                <w:szCs w:val="26"/>
                <w:vertAlign w:val="superscript"/>
              </w:rPr>
              <w:t>__________________________________</w:t>
            </w:r>
            <w:r>
              <w:rPr>
                <w:b/>
                <w:sz w:val="26"/>
                <w:szCs w:val="26"/>
                <w:vertAlign w:val="superscript"/>
              </w:rPr>
              <w:t>__</w:t>
            </w:r>
            <w:r w:rsidRPr="00FC363D">
              <w:rPr>
                <w:b/>
                <w:sz w:val="26"/>
                <w:szCs w:val="26"/>
                <w:vertAlign w:val="superscript"/>
              </w:rPr>
              <w:t>_______</w:t>
            </w:r>
          </w:p>
        </w:tc>
      </w:tr>
      <w:tr w:rsidR="003E4C52" w:rsidRPr="004638E1" w14:paraId="0E651F70" w14:textId="77777777" w:rsidTr="002D363C">
        <w:tc>
          <w:tcPr>
            <w:tcW w:w="3397" w:type="dxa"/>
          </w:tcPr>
          <w:p w14:paraId="025AD01D" w14:textId="7EDF2DFF" w:rsidR="003E4C52" w:rsidRPr="004638E1" w:rsidRDefault="003E4C52" w:rsidP="00003EFF">
            <w:pPr>
              <w:ind w:right="28"/>
              <w:jc w:val="center"/>
              <w:rPr>
                <w:b/>
                <w:sz w:val="28"/>
                <w:szCs w:val="28"/>
              </w:rPr>
            </w:pPr>
            <w:r w:rsidRPr="004638E1">
              <w:rPr>
                <w:sz w:val="28"/>
                <w:szCs w:val="28"/>
              </w:rPr>
              <w:t xml:space="preserve">Số: </w:t>
            </w:r>
            <w:r w:rsidR="00E46BDE">
              <w:rPr>
                <w:sz w:val="28"/>
                <w:szCs w:val="28"/>
              </w:rPr>
              <w:t xml:space="preserve">   </w:t>
            </w:r>
            <w:r w:rsidR="00FC363D">
              <w:rPr>
                <w:sz w:val="28"/>
                <w:szCs w:val="28"/>
              </w:rPr>
              <w:t xml:space="preserve">    </w:t>
            </w:r>
            <w:r w:rsidR="00E46BDE">
              <w:rPr>
                <w:sz w:val="28"/>
                <w:szCs w:val="28"/>
              </w:rPr>
              <w:t xml:space="preserve"> </w:t>
            </w:r>
            <w:r w:rsidR="00C02260">
              <w:rPr>
                <w:sz w:val="28"/>
                <w:szCs w:val="28"/>
              </w:rPr>
              <w:t xml:space="preserve"> </w:t>
            </w:r>
            <w:r w:rsidR="00E46BDE">
              <w:rPr>
                <w:sz w:val="28"/>
                <w:szCs w:val="28"/>
              </w:rPr>
              <w:t xml:space="preserve"> </w:t>
            </w:r>
            <w:r w:rsidRPr="004638E1">
              <w:rPr>
                <w:sz w:val="28"/>
                <w:szCs w:val="28"/>
              </w:rPr>
              <w:t>/TTr-UBND</w:t>
            </w:r>
          </w:p>
        </w:tc>
        <w:tc>
          <w:tcPr>
            <w:tcW w:w="6209" w:type="dxa"/>
          </w:tcPr>
          <w:p w14:paraId="70EEA60C" w14:textId="2F04ED7F" w:rsidR="003E4C52" w:rsidRPr="004638E1" w:rsidRDefault="00C742AA" w:rsidP="00003EFF">
            <w:pPr>
              <w:ind w:right="28"/>
              <w:jc w:val="center"/>
              <w:rPr>
                <w:b/>
                <w:sz w:val="28"/>
                <w:szCs w:val="28"/>
              </w:rPr>
            </w:pPr>
            <w:r w:rsidRPr="004638E1">
              <w:rPr>
                <w:i/>
                <w:sz w:val="28"/>
                <w:szCs w:val="28"/>
              </w:rPr>
              <w:t xml:space="preserve">Long An, ngày  </w:t>
            </w:r>
            <w:r w:rsidR="00E46BDE">
              <w:rPr>
                <w:i/>
                <w:sz w:val="28"/>
                <w:szCs w:val="28"/>
              </w:rPr>
              <w:t xml:space="preserve">    </w:t>
            </w:r>
            <w:r w:rsidRPr="004638E1">
              <w:rPr>
                <w:i/>
                <w:sz w:val="28"/>
                <w:szCs w:val="28"/>
              </w:rPr>
              <w:t xml:space="preserve">tháng  </w:t>
            </w:r>
            <w:r w:rsidR="006D61FC">
              <w:rPr>
                <w:i/>
                <w:sz w:val="28"/>
                <w:szCs w:val="28"/>
              </w:rPr>
              <w:t>6</w:t>
            </w:r>
            <w:r w:rsidRPr="004638E1">
              <w:rPr>
                <w:i/>
                <w:sz w:val="28"/>
                <w:szCs w:val="28"/>
              </w:rPr>
              <w:t xml:space="preserve"> </w:t>
            </w:r>
            <w:r w:rsidR="003E4C52" w:rsidRPr="004638E1">
              <w:rPr>
                <w:i/>
                <w:sz w:val="28"/>
                <w:szCs w:val="28"/>
              </w:rPr>
              <w:t xml:space="preserve"> năm 202</w:t>
            </w:r>
            <w:r w:rsidR="00E46BDE">
              <w:rPr>
                <w:i/>
                <w:sz w:val="28"/>
                <w:szCs w:val="28"/>
              </w:rPr>
              <w:t>3</w:t>
            </w:r>
          </w:p>
        </w:tc>
      </w:tr>
    </w:tbl>
    <w:p w14:paraId="5873C6A8" w14:textId="77777777" w:rsidR="003E4C52" w:rsidRPr="004638E1" w:rsidRDefault="003E4C52" w:rsidP="00003EFF">
      <w:pPr>
        <w:jc w:val="center"/>
        <w:rPr>
          <w:b/>
          <w:sz w:val="28"/>
          <w:szCs w:val="28"/>
        </w:rPr>
      </w:pPr>
    </w:p>
    <w:p w14:paraId="6C98F2FF" w14:textId="77777777" w:rsidR="00C75D99" w:rsidRPr="004638E1" w:rsidRDefault="00C75D99" w:rsidP="00003EFF">
      <w:pPr>
        <w:jc w:val="center"/>
        <w:rPr>
          <w:b/>
          <w:sz w:val="28"/>
          <w:szCs w:val="28"/>
        </w:rPr>
      </w:pPr>
      <w:r w:rsidRPr="004638E1">
        <w:rPr>
          <w:b/>
          <w:sz w:val="28"/>
          <w:szCs w:val="28"/>
        </w:rPr>
        <w:t>TỜ TRÌNH</w:t>
      </w:r>
    </w:p>
    <w:p w14:paraId="6E0E30CC" w14:textId="77777777" w:rsidR="002B0535" w:rsidRDefault="00996595" w:rsidP="002B0535">
      <w:pPr>
        <w:jc w:val="center"/>
        <w:rPr>
          <w:b/>
          <w:sz w:val="26"/>
          <w:szCs w:val="26"/>
        </w:rPr>
      </w:pPr>
      <w:r w:rsidRPr="002B0535">
        <w:rPr>
          <w:b/>
          <w:sz w:val="28"/>
          <w:szCs w:val="28"/>
        </w:rPr>
        <w:t xml:space="preserve">Về </w:t>
      </w:r>
      <w:r w:rsidRPr="002B0535">
        <w:rPr>
          <w:b/>
          <w:sz w:val="26"/>
          <w:szCs w:val="26"/>
        </w:rPr>
        <w:t xml:space="preserve">việc đề nghị ban hành Nghị quyết </w:t>
      </w:r>
      <w:r w:rsidR="002B0535" w:rsidRPr="002B0535">
        <w:rPr>
          <w:b/>
          <w:sz w:val="26"/>
          <w:szCs w:val="26"/>
        </w:rPr>
        <w:t xml:space="preserve">Về quy định chế độ miễn thu học phí </w:t>
      </w:r>
    </w:p>
    <w:p w14:paraId="24B3A2CF" w14:textId="77777777" w:rsidR="002B0535" w:rsidRDefault="002B0535" w:rsidP="002B0535">
      <w:pPr>
        <w:jc w:val="center"/>
        <w:rPr>
          <w:b/>
          <w:sz w:val="26"/>
          <w:szCs w:val="26"/>
        </w:rPr>
      </w:pPr>
      <w:r w:rsidRPr="002B0535">
        <w:rPr>
          <w:b/>
          <w:sz w:val="26"/>
          <w:szCs w:val="26"/>
        </w:rPr>
        <w:t>cho các đối tượng được giảm 50% học phí đối với cơ sở giáo dục mầm non,</w:t>
      </w:r>
    </w:p>
    <w:p w14:paraId="0FAB536D" w14:textId="317305D6" w:rsidR="009D7735" w:rsidRPr="002B0535" w:rsidRDefault="002B0535" w:rsidP="002B0535">
      <w:pPr>
        <w:jc w:val="center"/>
        <w:rPr>
          <w:b/>
          <w:sz w:val="26"/>
          <w:szCs w:val="26"/>
        </w:rPr>
      </w:pPr>
      <w:r w:rsidRPr="002B0535">
        <w:rPr>
          <w:b/>
          <w:sz w:val="26"/>
          <w:szCs w:val="26"/>
        </w:rPr>
        <w:t xml:space="preserve"> giáo dục phổ thông công lập </w:t>
      </w:r>
      <w:r w:rsidRPr="002B0535">
        <w:rPr>
          <w:b/>
          <w:color w:val="000000" w:themeColor="text1"/>
          <w:sz w:val="26"/>
          <w:szCs w:val="26"/>
        </w:rPr>
        <w:t>và cơ sở giáo dục thường xuyên</w:t>
      </w:r>
      <w:r w:rsidRPr="002B0535">
        <w:rPr>
          <w:b/>
          <w:sz w:val="26"/>
          <w:szCs w:val="26"/>
        </w:rPr>
        <w:t xml:space="preserve"> chưa tự đảm bảo chi thường xuyên trên địa bàn tỉnh Long An</w:t>
      </w:r>
    </w:p>
    <w:p w14:paraId="1878D35C" w14:textId="77777777" w:rsidR="0008424D" w:rsidRPr="002B0535" w:rsidRDefault="0008424D" w:rsidP="00003EFF">
      <w:pPr>
        <w:jc w:val="center"/>
        <w:rPr>
          <w:b/>
          <w:sz w:val="28"/>
          <w:szCs w:val="28"/>
        </w:rPr>
      </w:pPr>
    </w:p>
    <w:p w14:paraId="6C355331" w14:textId="7E1F33C4" w:rsidR="00903BF4" w:rsidRPr="00BE7879" w:rsidRDefault="0028104A" w:rsidP="00BE7879">
      <w:pPr>
        <w:ind w:firstLine="709"/>
        <w:jc w:val="both"/>
        <w:rPr>
          <w:sz w:val="28"/>
          <w:szCs w:val="28"/>
        </w:rPr>
      </w:pPr>
      <w:r w:rsidRPr="00BE7879">
        <w:rPr>
          <w:sz w:val="28"/>
          <w:szCs w:val="28"/>
        </w:rPr>
        <w:t>Ủy ban nhân dân</w:t>
      </w:r>
      <w:r w:rsidR="00903BF4" w:rsidRPr="00BE7879">
        <w:rPr>
          <w:sz w:val="28"/>
          <w:szCs w:val="28"/>
        </w:rPr>
        <w:t xml:space="preserve"> tỉnh trình </w:t>
      </w:r>
      <w:r w:rsidRPr="00BE7879">
        <w:rPr>
          <w:sz w:val="28"/>
          <w:szCs w:val="28"/>
        </w:rPr>
        <w:t>Hội đồng nhân dân</w:t>
      </w:r>
      <w:r w:rsidR="00903BF4" w:rsidRPr="00BE7879">
        <w:rPr>
          <w:sz w:val="28"/>
          <w:szCs w:val="28"/>
        </w:rPr>
        <w:t xml:space="preserve"> tỉnh </w:t>
      </w:r>
      <w:r w:rsidR="00632FB1" w:rsidRPr="00BE7879">
        <w:rPr>
          <w:sz w:val="28"/>
          <w:szCs w:val="28"/>
        </w:rPr>
        <w:t>ban hành</w:t>
      </w:r>
      <w:r w:rsidR="00903BF4" w:rsidRPr="00BE7879">
        <w:rPr>
          <w:sz w:val="28"/>
          <w:szCs w:val="28"/>
        </w:rPr>
        <w:t xml:space="preserve"> </w:t>
      </w:r>
      <w:r w:rsidR="00903BF4" w:rsidRPr="00BE7879">
        <w:rPr>
          <w:sz w:val="28"/>
          <w:szCs w:val="28"/>
          <w:lang w:val="nl-NL"/>
        </w:rPr>
        <w:t xml:space="preserve">Nghị quyết </w:t>
      </w:r>
      <w:r w:rsidR="00BE7879" w:rsidRPr="00BE7879">
        <w:rPr>
          <w:sz w:val="28"/>
          <w:szCs w:val="28"/>
        </w:rPr>
        <w:t xml:space="preserve">Về quy định chế độ miễn thu học phí cho các đối tượng được giảm 50% học phí đối với cơ sở giáo dục mầm non, giáo dục phổ thông công lập </w:t>
      </w:r>
      <w:r w:rsidR="00BE7879" w:rsidRPr="00BE7879">
        <w:rPr>
          <w:color w:val="000000" w:themeColor="text1"/>
          <w:sz w:val="28"/>
          <w:szCs w:val="28"/>
        </w:rPr>
        <w:t>và cơ sở giáo dục thường xuyên</w:t>
      </w:r>
      <w:r w:rsidR="00BE7879" w:rsidRPr="00BE7879">
        <w:rPr>
          <w:sz w:val="28"/>
          <w:szCs w:val="28"/>
        </w:rPr>
        <w:t xml:space="preserve"> chưa tự đảm bảo chi thường xuyên trên địa bàn tỉnh Long An </w:t>
      </w:r>
      <w:r w:rsidR="00903BF4" w:rsidRPr="00BE7879">
        <w:rPr>
          <w:sz w:val="28"/>
          <w:szCs w:val="28"/>
        </w:rPr>
        <w:t>như sau:</w:t>
      </w:r>
    </w:p>
    <w:p w14:paraId="106B7488" w14:textId="5E634E14" w:rsidR="0070212A" w:rsidRDefault="0070212A" w:rsidP="0028104A">
      <w:pPr>
        <w:spacing w:before="120"/>
        <w:ind w:firstLine="567"/>
        <w:jc w:val="both"/>
        <w:rPr>
          <w:b/>
          <w:sz w:val="28"/>
          <w:szCs w:val="28"/>
        </w:rPr>
      </w:pPr>
      <w:r w:rsidRPr="0028104A">
        <w:rPr>
          <w:b/>
          <w:sz w:val="28"/>
          <w:szCs w:val="28"/>
        </w:rPr>
        <w:t>I</w:t>
      </w:r>
      <w:r w:rsidRPr="0028104A">
        <w:rPr>
          <w:sz w:val="28"/>
          <w:szCs w:val="28"/>
        </w:rPr>
        <w:t>.</w:t>
      </w:r>
      <w:r w:rsidR="00D45E86" w:rsidRPr="0028104A">
        <w:rPr>
          <w:sz w:val="28"/>
          <w:szCs w:val="28"/>
        </w:rPr>
        <w:t xml:space="preserve"> </w:t>
      </w:r>
      <w:r w:rsidR="006474F6" w:rsidRPr="0028104A">
        <w:rPr>
          <w:b/>
          <w:sz w:val="28"/>
          <w:szCs w:val="28"/>
        </w:rPr>
        <w:t>Sự cần thiết ban hành văn bản</w:t>
      </w:r>
    </w:p>
    <w:p w14:paraId="25F3E880" w14:textId="77777777" w:rsidR="00BE7879" w:rsidRPr="00BE7879" w:rsidRDefault="00BE7879" w:rsidP="00BE7879">
      <w:pPr>
        <w:ind w:firstLine="567"/>
        <w:jc w:val="both"/>
        <w:rPr>
          <w:sz w:val="28"/>
          <w:szCs w:val="32"/>
        </w:rPr>
      </w:pPr>
      <w:r w:rsidRPr="00BE7879">
        <w:rPr>
          <w:color w:val="000000"/>
          <w:sz w:val="28"/>
          <w:szCs w:val="32"/>
        </w:rPr>
        <w:t>Theo Khoản 2 Điều 16: các đối tượng được giảm 50% học phí quy định tại Nghị định số 81/2021/NĐ-CP ngày 27/8/2021 của Chính phủ), cụ thể các đối tượng như sau:</w:t>
      </w:r>
    </w:p>
    <w:p w14:paraId="192B415B" w14:textId="77777777" w:rsidR="00BE7879" w:rsidRPr="00BE7879" w:rsidRDefault="00BE7879" w:rsidP="00BE7879">
      <w:pPr>
        <w:ind w:firstLine="567"/>
        <w:jc w:val="both"/>
        <w:rPr>
          <w:sz w:val="28"/>
          <w:szCs w:val="32"/>
        </w:rPr>
      </w:pPr>
      <w:r w:rsidRPr="00BE7879">
        <w:rPr>
          <w:i/>
          <w:iCs/>
          <w:color w:val="000000"/>
          <w:sz w:val="28"/>
          <w:szCs w:val="32"/>
        </w:rPr>
        <w:t>-Trẻ em học mẫu giáo và học sinh, sinh viên là con cán bộ, công chức, viên chức, công nhân mà cha hoặc mẹ bị tai nạn lao động hoặc mắc bệnh nghề nghiệp được hưởng trợ cấp thường xuyên;</w:t>
      </w:r>
    </w:p>
    <w:p w14:paraId="2B770525" w14:textId="77777777" w:rsidR="00BE7879" w:rsidRPr="00BE7879" w:rsidRDefault="00BE7879" w:rsidP="00BE7879">
      <w:pPr>
        <w:ind w:firstLine="567"/>
        <w:jc w:val="both"/>
        <w:rPr>
          <w:sz w:val="28"/>
          <w:szCs w:val="32"/>
        </w:rPr>
      </w:pPr>
      <w:r w:rsidRPr="00BE7879">
        <w:rPr>
          <w:i/>
          <w:iCs/>
          <w:color w:val="000000"/>
          <w:sz w:val="28"/>
          <w:szCs w:val="32"/>
        </w:rPr>
        <w:t>- Trẻ em học mẫu giáo và học sinh phổ thông, học viên học tại cơ sở giáo dục thường xuyên theo chương trình giáo dục phổ thông có cha hoặc mẹ hoặc cả cha và mẹ hoặc ông bà (trong trường hợp ở với ông bà) thuộc diện hộ cận nghèo theo quy định của Thủ tướng Chính phủ”.</w:t>
      </w:r>
    </w:p>
    <w:p w14:paraId="3A9164F8" w14:textId="6DB0D56E" w:rsidR="00A26924" w:rsidRPr="00A26924" w:rsidRDefault="00BE7879" w:rsidP="00A26924">
      <w:pPr>
        <w:ind w:firstLine="567"/>
        <w:jc w:val="both"/>
        <w:rPr>
          <w:color w:val="000000"/>
          <w:sz w:val="32"/>
          <w:szCs w:val="36"/>
        </w:rPr>
      </w:pPr>
      <w:r w:rsidRPr="00BE7879">
        <w:rPr>
          <w:color w:val="000000"/>
          <w:sz w:val="28"/>
          <w:szCs w:val="32"/>
        </w:rPr>
        <w:t>Nhằm để thể hiện sự quan tâm của Đảng và Nhà nước về chính sách an sinh xã hội của địa phương, UBND tỉnh giao Sở Giáo dục và Đào tạo tham mưu xin chủ trương trình HĐND thông qua Nghị quyết Về quy định chế độ miễn thu học phí cho các đối tượng được giảm 50% học phí đối với cơ sở giáo dục mầm non, giáo dục phổ thông công lập và cơ sở giáo dục thường xuyên chưa tự đảm bảo chi thường xuyên trên địa bàn tỉnh Long An;</w:t>
      </w:r>
      <w:r w:rsidR="00A26924" w:rsidRPr="00CD7DA0">
        <w:rPr>
          <w:color w:val="000000"/>
          <w:szCs w:val="28"/>
        </w:rPr>
        <w:t xml:space="preserve"> </w:t>
      </w:r>
      <w:r w:rsidR="00A26924" w:rsidRPr="00A26924">
        <w:rPr>
          <w:color w:val="000000"/>
          <w:sz w:val="28"/>
          <w:szCs w:val="28"/>
        </w:rPr>
        <w:t>Tổng kinh phí thực hiện chính sách:</w:t>
      </w:r>
      <w:r w:rsidR="00D2509B">
        <w:rPr>
          <w:color w:val="000000"/>
          <w:sz w:val="28"/>
          <w:szCs w:val="28"/>
        </w:rPr>
        <w:t xml:space="preserve"> Tổng hợp số liệu </w:t>
      </w:r>
      <w:r w:rsidR="00A26924" w:rsidRPr="00A26924">
        <w:rPr>
          <w:color w:val="000000"/>
          <w:sz w:val="28"/>
          <w:szCs w:val="28"/>
        </w:rPr>
        <w:t>các cơ sở giáo</w:t>
      </w:r>
      <w:r w:rsidR="00D2509B">
        <w:rPr>
          <w:color w:val="000000"/>
          <w:sz w:val="28"/>
          <w:szCs w:val="28"/>
        </w:rPr>
        <w:t xml:space="preserve"> dục</w:t>
      </w:r>
      <w:r w:rsidR="00A26924" w:rsidRPr="00A26924">
        <w:rPr>
          <w:color w:val="000000"/>
          <w:sz w:val="28"/>
          <w:szCs w:val="28"/>
        </w:rPr>
        <w:t xml:space="preserve"> năm học 2023-2024; số đối tượng được giảm 50% học phí là 19.743 học sinh; kinh phí thực hiện cấp bù cho đơn vị trường học là 13,8 tỷ đồng.</w:t>
      </w:r>
    </w:p>
    <w:p w14:paraId="76DB46C5" w14:textId="77777777" w:rsidR="00A26924" w:rsidRPr="00A26924" w:rsidRDefault="00A26924" w:rsidP="00A26924">
      <w:pPr>
        <w:ind w:firstLine="709"/>
        <w:rPr>
          <w:color w:val="000000"/>
          <w:sz w:val="28"/>
          <w:szCs w:val="28"/>
        </w:rPr>
      </w:pPr>
      <w:r w:rsidRPr="00A26924">
        <w:rPr>
          <w:iCs/>
          <w:color w:val="000000"/>
          <w:sz w:val="28"/>
          <w:szCs w:val="28"/>
        </w:rPr>
        <w:t>Nguồn lực tài chính: ngân sách hỗ trợ kinh phí dự kiến 13,8 tỷ/năm học theo phân cấp ngân sách.</w:t>
      </w:r>
    </w:p>
    <w:p w14:paraId="22B74CB4" w14:textId="35A0BA61" w:rsidR="00BE7879" w:rsidRDefault="00A26924" w:rsidP="00BE7879">
      <w:pPr>
        <w:spacing w:before="120"/>
        <w:ind w:firstLine="567"/>
        <w:jc w:val="both"/>
        <w:rPr>
          <w:sz w:val="28"/>
          <w:szCs w:val="32"/>
          <w:lang w:eastAsia="zh-CN"/>
        </w:rPr>
      </w:pPr>
      <w:r>
        <w:rPr>
          <w:sz w:val="28"/>
          <w:szCs w:val="32"/>
        </w:rPr>
        <w:t>Theo</w:t>
      </w:r>
      <w:r w:rsidR="00BE7879" w:rsidRPr="00BE7879">
        <w:rPr>
          <w:sz w:val="28"/>
          <w:szCs w:val="32"/>
        </w:rPr>
        <w:t xml:space="preserve"> đề </w:t>
      </w:r>
      <w:r>
        <w:rPr>
          <w:sz w:val="28"/>
          <w:szCs w:val="32"/>
        </w:rPr>
        <w:t xml:space="preserve">nghị </w:t>
      </w:r>
      <w:r w:rsidR="00BE7879" w:rsidRPr="00BE7879">
        <w:rPr>
          <w:sz w:val="28"/>
          <w:szCs w:val="32"/>
        </w:rPr>
        <w:t xml:space="preserve">của Sở Giáo dục và Đào tạo tại Báo cáo số 3683/BC-SGDĐT ngày 10/10/2023 </w:t>
      </w:r>
      <w:r w:rsidR="00BE7879" w:rsidRPr="00BE7879">
        <w:rPr>
          <w:i/>
          <w:sz w:val="28"/>
          <w:szCs w:val="32"/>
        </w:rPr>
        <w:t>(đính kèm)</w:t>
      </w:r>
      <w:r w:rsidR="00BE7879" w:rsidRPr="00BE7879">
        <w:rPr>
          <w:sz w:val="28"/>
          <w:szCs w:val="32"/>
        </w:rPr>
        <w:t xml:space="preserve">, </w:t>
      </w:r>
      <w:r w:rsidR="00BE7879" w:rsidRPr="00BE7879">
        <w:rPr>
          <w:sz w:val="28"/>
          <w:szCs w:val="32"/>
          <w:lang w:eastAsia="zh-CN"/>
        </w:rPr>
        <w:t>Ban cán sự Đảng UBND tỉnh báo cáo và đề xuất Ban Thường vụ</w:t>
      </w:r>
      <w:r w:rsidR="00BE7879" w:rsidRPr="00BE7879">
        <w:rPr>
          <w:bCs/>
          <w:sz w:val="28"/>
          <w:szCs w:val="32"/>
          <w:lang w:eastAsia="zh-CN"/>
        </w:rPr>
        <w:t xml:space="preserve"> Tỉnh ủy</w:t>
      </w:r>
      <w:r w:rsidR="00BE7879" w:rsidRPr="00BE7879">
        <w:rPr>
          <w:sz w:val="28"/>
          <w:szCs w:val="32"/>
          <w:lang w:eastAsia="zh-CN"/>
        </w:rPr>
        <w:t xml:space="preserve"> cho ý kiến về việc </w:t>
      </w:r>
      <w:r w:rsidR="00BE7879" w:rsidRPr="00BE7879">
        <w:rPr>
          <w:sz w:val="28"/>
          <w:szCs w:val="32"/>
        </w:rPr>
        <w:t xml:space="preserve">trình HĐND tỉnh ban hành </w:t>
      </w:r>
      <w:r w:rsidR="00BE7879" w:rsidRPr="00BE7879">
        <w:rPr>
          <w:color w:val="000000"/>
          <w:sz w:val="28"/>
          <w:szCs w:val="32"/>
        </w:rPr>
        <w:t>Nghị quyết Về quy định chế độ miễn thu học phí cho các đối tượng được giảm 50% học phí đối với cơ sở giáo dục mầm non, giáo dục phổ thông công lập và cơ sở giáo dục thường xuyên chưa tự đảm bảo chi thường xuyên trên địa bàn tỉnh Lo</w:t>
      </w:r>
      <w:r>
        <w:rPr>
          <w:color w:val="000000"/>
          <w:sz w:val="28"/>
          <w:szCs w:val="32"/>
        </w:rPr>
        <w:t>ng An;</w:t>
      </w:r>
    </w:p>
    <w:p w14:paraId="4CD8935B" w14:textId="77777777" w:rsidR="00BE7879" w:rsidRPr="00BE7879" w:rsidRDefault="00BE7879" w:rsidP="00BE7879">
      <w:pPr>
        <w:ind w:firstLine="567"/>
        <w:jc w:val="both"/>
        <w:rPr>
          <w:sz w:val="28"/>
          <w:szCs w:val="28"/>
        </w:rPr>
      </w:pPr>
      <w:bookmarkStart w:id="0" w:name="_Hlk97499841"/>
      <w:r w:rsidRPr="00BE7879">
        <w:rPr>
          <w:color w:val="000000" w:themeColor="text1"/>
          <w:spacing w:val="-4"/>
          <w:sz w:val="28"/>
          <w:szCs w:val="28"/>
          <w:shd w:val="clear" w:color="auto" w:fill="FFFFFF"/>
        </w:rPr>
        <w:lastRenderedPageBreak/>
        <w:t>Việc tỉnh Long An ban hành</w:t>
      </w:r>
      <w:r w:rsidRPr="00BE7879">
        <w:rPr>
          <w:color w:val="000000" w:themeColor="text1"/>
          <w:sz w:val="28"/>
          <w:szCs w:val="28"/>
        </w:rPr>
        <w:t xml:space="preserve"> chế độ miễn thu học phí cho các đối tượng được giảm 50% học phí</w:t>
      </w:r>
      <w:r w:rsidRPr="00BE7879">
        <w:rPr>
          <w:color w:val="000000" w:themeColor="text1"/>
          <w:spacing w:val="-4"/>
          <w:sz w:val="28"/>
          <w:szCs w:val="28"/>
          <w:shd w:val="clear" w:color="auto" w:fill="FFFFFF"/>
        </w:rPr>
        <w:t xml:space="preserve"> mang tính chất hỗ trợ giảm bớt những khó khăn kinh tế ở các địa phương là rất cần thiết, nhằm </w:t>
      </w:r>
      <w:r w:rsidRPr="00BE7879">
        <w:rPr>
          <w:color w:val="000000" w:themeColor="text1"/>
          <w:spacing w:val="-4"/>
          <w:sz w:val="28"/>
          <w:szCs w:val="28"/>
          <w:lang w:val="nb-NO"/>
        </w:rPr>
        <w:t xml:space="preserve">khuyến khích, </w:t>
      </w:r>
      <w:r w:rsidRPr="00BE7879">
        <w:rPr>
          <w:color w:val="000000" w:themeColor="text1"/>
          <w:spacing w:val="-4"/>
          <w:sz w:val="28"/>
          <w:szCs w:val="28"/>
        </w:rPr>
        <w:t xml:space="preserve">tạo điều </w:t>
      </w:r>
      <w:bookmarkEnd w:id="0"/>
      <w:r w:rsidRPr="00BE7879">
        <w:rPr>
          <w:color w:val="000000" w:themeColor="text1"/>
          <w:spacing w:val="-4"/>
          <w:sz w:val="28"/>
          <w:szCs w:val="28"/>
        </w:rPr>
        <w:t xml:space="preserve"> kiện</w:t>
      </w:r>
      <w:r w:rsidRPr="00BE7879">
        <w:rPr>
          <w:color w:val="000000" w:themeColor="text1"/>
          <w:sz w:val="28"/>
          <w:szCs w:val="28"/>
        </w:rPr>
        <w:t xml:space="preserve"> cho cán bộ, công chức, viên chức, công nhân có con đang đi học (cha hoặc mẹ học </w:t>
      </w:r>
      <w:r w:rsidRPr="00BE7879">
        <w:rPr>
          <w:color w:val="000000"/>
          <w:sz w:val="28"/>
          <w:szCs w:val="28"/>
        </w:rPr>
        <w:t>sinh) bị tai nạn lao động hoặc mắc bệnh nghề nghiệp được hưởng trợ cấp thường xuyên và Trẻ em học mẫu giáo và học sinh phổ thông, học viên học tại cơ sở giáo dục thường xuyên theo chương trình giáo dục phổ thông có cha hoặc mẹ hoặc cả cha và mẹ hoặc ông bà thuộc diện hộ cận nghèo giảm bớt chi phí học tập cho con em.</w:t>
      </w:r>
    </w:p>
    <w:p w14:paraId="2BBB7020" w14:textId="77777777" w:rsidR="006474F6" w:rsidRPr="0028104A" w:rsidRDefault="006474F6" w:rsidP="0028104A">
      <w:pPr>
        <w:spacing w:before="120"/>
        <w:ind w:firstLine="567"/>
        <w:jc w:val="both"/>
        <w:rPr>
          <w:b/>
          <w:sz w:val="28"/>
          <w:szCs w:val="28"/>
        </w:rPr>
      </w:pPr>
      <w:r w:rsidRPr="0028104A">
        <w:rPr>
          <w:b/>
          <w:sz w:val="28"/>
          <w:szCs w:val="28"/>
        </w:rPr>
        <w:t>II</w:t>
      </w:r>
      <w:r w:rsidRPr="0028104A">
        <w:rPr>
          <w:sz w:val="28"/>
          <w:szCs w:val="28"/>
        </w:rPr>
        <w:t xml:space="preserve">. </w:t>
      </w:r>
      <w:r w:rsidRPr="0028104A">
        <w:rPr>
          <w:b/>
          <w:sz w:val="28"/>
          <w:szCs w:val="28"/>
        </w:rPr>
        <w:t>Cơ sở pháp lý ban hành văn bản</w:t>
      </w:r>
    </w:p>
    <w:p w14:paraId="50C953F7" w14:textId="0017D20F" w:rsidR="0073238D" w:rsidRPr="0068321E" w:rsidRDefault="0073238D" w:rsidP="0068321E">
      <w:pPr>
        <w:spacing w:before="120"/>
        <w:ind w:firstLine="567"/>
        <w:jc w:val="both"/>
        <w:rPr>
          <w:sz w:val="28"/>
          <w:szCs w:val="28"/>
        </w:rPr>
      </w:pPr>
      <w:r w:rsidRPr="0068321E">
        <w:rPr>
          <w:sz w:val="28"/>
          <w:szCs w:val="28"/>
        </w:rPr>
        <w:t>Căn cứ Luật Tổ chức chính quyền địa p</w:t>
      </w:r>
      <w:r w:rsidR="00632FB1" w:rsidRPr="0068321E">
        <w:rPr>
          <w:sz w:val="28"/>
          <w:szCs w:val="28"/>
        </w:rPr>
        <w:t>hương ngày 19/</w:t>
      </w:r>
      <w:r w:rsidRPr="0068321E">
        <w:rPr>
          <w:sz w:val="28"/>
          <w:szCs w:val="28"/>
        </w:rPr>
        <w:t>6</w:t>
      </w:r>
      <w:r w:rsidR="00632FB1" w:rsidRPr="0068321E">
        <w:rPr>
          <w:sz w:val="28"/>
          <w:szCs w:val="28"/>
        </w:rPr>
        <w:t>/</w:t>
      </w:r>
      <w:r w:rsidRPr="0068321E">
        <w:rPr>
          <w:sz w:val="28"/>
          <w:szCs w:val="28"/>
        </w:rPr>
        <w:t>2015;</w:t>
      </w:r>
    </w:p>
    <w:p w14:paraId="56A70A7D" w14:textId="078ADE22" w:rsidR="0073238D" w:rsidRPr="0068321E" w:rsidRDefault="0073238D" w:rsidP="0068321E">
      <w:pPr>
        <w:spacing w:before="120"/>
        <w:ind w:firstLine="567"/>
        <w:jc w:val="both"/>
        <w:rPr>
          <w:sz w:val="28"/>
          <w:szCs w:val="28"/>
        </w:rPr>
      </w:pPr>
      <w:r w:rsidRPr="0068321E">
        <w:rPr>
          <w:sz w:val="28"/>
          <w:szCs w:val="28"/>
        </w:rPr>
        <w:t xml:space="preserve">Căn cứ Luật </w:t>
      </w:r>
      <w:r w:rsidR="0028104A" w:rsidRPr="0068321E">
        <w:rPr>
          <w:sz w:val="28"/>
          <w:szCs w:val="28"/>
        </w:rPr>
        <w:t>S</w:t>
      </w:r>
      <w:r w:rsidRPr="0068321E">
        <w:rPr>
          <w:sz w:val="28"/>
          <w:szCs w:val="28"/>
        </w:rPr>
        <w:t>ửa đổi</w:t>
      </w:r>
      <w:r w:rsidR="00B60C96" w:rsidRPr="0068321E">
        <w:rPr>
          <w:sz w:val="28"/>
          <w:szCs w:val="28"/>
        </w:rPr>
        <w:t>, bổ sung</w:t>
      </w:r>
      <w:r w:rsidRPr="0068321E">
        <w:rPr>
          <w:sz w:val="28"/>
          <w:szCs w:val="28"/>
        </w:rPr>
        <w:t xml:space="preserve"> một số điều của Luật Tổ </w:t>
      </w:r>
      <w:r w:rsidR="004F6783" w:rsidRPr="0068321E">
        <w:rPr>
          <w:sz w:val="28"/>
          <w:szCs w:val="28"/>
        </w:rPr>
        <w:t xml:space="preserve">chức </w:t>
      </w:r>
      <w:r w:rsidRPr="0068321E">
        <w:rPr>
          <w:sz w:val="28"/>
          <w:szCs w:val="28"/>
        </w:rPr>
        <w:t xml:space="preserve">Chính phủ và Luật Tổ chức </w:t>
      </w:r>
      <w:r w:rsidR="00632FB1" w:rsidRPr="0068321E">
        <w:rPr>
          <w:sz w:val="28"/>
          <w:szCs w:val="28"/>
        </w:rPr>
        <w:t>chính quyền địa phương ngày 22/</w:t>
      </w:r>
      <w:r w:rsidRPr="0068321E">
        <w:rPr>
          <w:sz w:val="28"/>
          <w:szCs w:val="28"/>
        </w:rPr>
        <w:t>11</w:t>
      </w:r>
      <w:r w:rsidR="00632FB1" w:rsidRPr="0068321E">
        <w:rPr>
          <w:sz w:val="28"/>
          <w:szCs w:val="28"/>
        </w:rPr>
        <w:t>/</w:t>
      </w:r>
      <w:r w:rsidRPr="0068321E">
        <w:rPr>
          <w:sz w:val="28"/>
          <w:szCs w:val="28"/>
        </w:rPr>
        <w:t>2019;</w:t>
      </w:r>
    </w:p>
    <w:p w14:paraId="614A3C7E" w14:textId="75181ACA" w:rsidR="0073238D" w:rsidRPr="0068321E" w:rsidRDefault="0073238D" w:rsidP="0068321E">
      <w:pPr>
        <w:spacing w:before="120"/>
        <w:ind w:firstLine="567"/>
        <w:jc w:val="both"/>
        <w:rPr>
          <w:sz w:val="28"/>
          <w:szCs w:val="28"/>
        </w:rPr>
      </w:pPr>
      <w:r w:rsidRPr="0068321E">
        <w:rPr>
          <w:sz w:val="28"/>
          <w:szCs w:val="28"/>
        </w:rPr>
        <w:t>Căn cứ L</w:t>
      </w:r>
      <w:r w:rsidR="00632FB1" w:rsidRPr="0068321E">
        <w:rPr>
          <w:sz w:val="28"/>
          <w:szCs w:val="28"/>
        </w:rPr>
        <w:t>uật Ngân sách nhà nước ngày 25/6/</w:t>
      </w:r>
      <w:r w:rsidRPr="0068321E">
        <w:rPr>
          <w:sz w:val="28"/>
          <w:szCs w:val="28"/>
        </w:rPr>
        <w:t>2015;</w:t>
      </w:r>
    </w:p>
    <w:p w14:paraId="23E52279" w14:textId="5046C1DA" w:rsidR="0073238D" w:rsidRPr="0068321E" w:rsidRDefault="0073238D" w:rsidP="0068321E">
      <w:pPr>
        <w:spacing w:before="120"/>
        <w:ind w:firstLine="567"/>
        <w:jc w:val="both"/>
        <w:rPr>
          <w:sz w:val="28"/>
          <w:szCs w:val="28"/>
        </w:rPr>
      </w:pPr>
      <w:r w:rsidRPr="0068321E">
        <w:rPr>
          <w:sz w:val="28"/>
          <w:szCs w:val="28"/>
        </w:rPr>
        <w:t>Căn cứ Luật Giáo dục ngày 14</w:t>
      </w:r>
      <w:r w:rsidR="00632FB1" w:rsidRPr="0068321E">
        <w:rPr>
          <w:sz w:val="28"/>
          <w:szCs w:val="28"/>
        </w:rPr>
        <w:t>/6/</w:t>
      </w:r>
      <w:r w:rsidRPr="0068321E">
        <w:rPr>
          <w:sz w:val="28"/>
          <w:szCs w:val="28"/>
        </w:rPr>
        <w:t>2019;</w:t>
      </w:r>
    </w:p>
    <w:p w14:paraId="7760D098" w14:textId="7DCC057B" w:rsidR="0073238D" w:rsidRPr="0068321E" w:rsidRDefault="0073238D" w:rsidP="0068321E">
      <w:pPr>
        <w:spacing w:before="120"/>
        <w:ind w:firstLine="567"/>
        <w:jc w:val="both"/>
        <w:rPr>
          <w:i/>
          <w:spacing w:val="-8"/>
          <w:sz w:val="28"/>
          <w:szCs w:val="28"/>
        </w:rPr>
      </w:pPr>
      <w:r w:rsidRPr="0068321E">
        <w:rPr>
          <w:sz w:val="28"/>
          <w:szCs w:val="28"/>
        </w:rPr>
        <w:t xml:space="preserve">Căn cứ </w:t>
      </w:r>
      <w:r w:rsidRPr="0068321E">
        <w:rPr>
          <w:color w:val="000000"/>
          <w:sz w:val="28"/>
          <w:szCs w:val="28"/>
        </w:rPr>
        <w:t>Ngh</w:t>
      </w:r>
      <w:r w:rsidR="004F6783" w:rsidRPr="0068321E">
        <w:rPr>
          <w:color w:val="000000"/>
          <w:sz w:val="28"/>
          <w:szCs w:val="28"/>
        </w:rPr>
        <w:t>ị định số 81/2021/NĐ-CP ngày 27</w:t>
      </w:r>
      <w:r w:rsidR="006D61FC" w:rsidRPr="0068321E">
        <w:rPr>
          <w:color w:val="000000"/>
          <w:sz w:val="28"/>
          <w:szCs w:val="28"/>
        </w:rPr>
        <w:t>/</w:t>
      </w:r>
      <w:r w:rsidRPr="0068321E">
        <w:rPr>
          <w:color w:val="000000"/>
          <w:sz w:val="28"/>
          <w:szCs w:val="28"/>
        </w:rPr>
        <w:t>8</w:t>
      </w:r>
      <w:r w:rsidR="006D61FC" w:rsidRPr="0068321E">
        <w:rPr>
          <w:color w:val="000000"/>
          <w:sz w:val="28"/>
          <w:szCs w:val="28"/>
        </w:rPr>
        <w:t>/</w:t>
      </w:r>
      <w:r w:rsidRPr="0068321E">
        <w:rPr>
          <w:color w:val="000000"/>
          <w:sz w:val="28"/>
          <w:szCs w:val="28"/>
        </w:rPr>
        <w:t xml:space="preserve">2021 của Chính phủ quy định về cơ chế thu, quản lý học phí đối với cơ sở giáo dục thuộc hệ thống giáo dục quốc dân và chính sách miễn, giảm học phí, hỗ trợ chi phí học tập; giá dịch </w:t>
      </w:r>
      <w:r w:rsidRPr="0068321E">
        <w:rPr>
          <w:color w:val="000000"/>
          <w:spacing w:val="-8"/>
          <w:sz w:val="28"/>
          <w:szCs w:val="28"/>
        </w:rPr>
        <w:t>vụ trong lĩnh vực giáo dục, đào tạo</w:t>
      </w:r>
      <w:r w:rsidR="000604E7" w:rsidRPr="0068321E">
        <w:rPr>
          <w:color w:val="000000"/>
          <w:spacing w:val="-8"/>
          <w:sz w:val="28"/>
          <w:szCs w:val="28"/>
        </w:rPr>
        <w:t xml:space="preserve"> </w:t>
      </w:r>
      <w:r w:rsidR="000604E7" w:rsidRPr="0068321E">
        <w:rPr>
          <w:i/>
          <w:spacing w:val="-8"/>
          <w:sz w:val="28"/>
          <w:szCs w:val="28"/>
        </w:rPr>
        <w:t xml:space="preserve">(sau đây viết </w:t>
      </w:r>
      <w:r w:rsidR="0028104A" w:rsidRPr="0068321E">
        <w:rPr>
          <w:i/>
          <w:spacing w:val="-8"/>
          <w:sz w:val="28"/>
          <w:szCs w:val="28"/>
        </w:rPr>
        <w:t>tắt</w:t>
      </w:r>
      <w:r w:rsidR="000604E7" w:rsidRPr="0068321E">
        <w:rPr>
          <w:i/>
          <w:spacing w:val="-8"/>
          <w:sz w:val="28"/>
          <w:szCs w:val="28"/>
        </w:rPr>
        <w:t xml:space="preserve"> là Nghị định số 81/2021/NĐ-CP)</w:t>
      </w:r>
      <w:r w:rsidRPr="0068321E">
        <w:rPr>
          <w:i/>
          <w:spacing w:val="-8"/>
          <w:sz w:val="28"/>
          <w:szCs w:val="28"/>
        </w:rPr>
        <w:t>;</w:t>
      </w:r>
    </w:p>
    <w:p w14:paraId="41C5FF5A" w14:textId="1033998D" w:rsidR="00E232C1" w:rsidRDefault="005921D7" w:rsidP="0068321E">
      <w:pPr>
        <w:spacing w:before="120"/>
        <w:ind w:firstLine="567"/>
        <w:jc w:val="both"/>
        <w:rPr>
          <w:b/>
          <w:bCs/>
          <w:sz w:val="28"/>
          <w:szCs w:val="28"/>
        </w:rPr>
      </w:pPr>
      <w:r w:rsidRPr="0068321E">
        <w:rPr>
          <w:b/>
          <w:bCs/>
          <w:sz w:val="28"/>
          <w:szCs w:val="28"/>
        </w:rPr>
        <w:t>III</w:t>
      </w:r>
      <w:r w:rsidR="00E232C1" w:rsidRPr="0068321E">
        <w:rPr>
          <w:b/>
          <w:bCs/>
          <w:sz w:val="28"/>
          <w:szCs w:val="28"/>
        </w:rPr>
        <w:t xml:space="preserve">.  </w:t>
      </w:r>
      <w:r w:rsidR="00F00BFB" w:rsidRPr="0068321E">
        <w:rPr>
          <w:b/>
          <w:bCs/>
          <w:sz w:val="28"/>
          <w:szCs w:val="28"/>
        </w:rPr>
        <w:t>Nội dung cơ bản</w:t>
      </w:r>
    </w:p>
    <w:p w14:paraId="7510F64C" w14:textId="77777777" w:rsidR="00187F55" w:rsidRPr="00260909" w:rsidRDefault="00187F55" w:rsidP="00187F55">
      <w:pPr>
        <w:ind w:firstLine="567"/>
        <w:jc w:val="both"/>
        <w:rPr>
          <w:sz w:val="28"/>
          <w:szCs w:val="28"/>
        </w:rPr>
      </w:pPr>
      <w:bookmarkStart w:id="1" w:name="dieu_1"/>
      <w:r w:rsidRPr="00260909">
        <w:rPr>
          <w:b/>
          <w:bCs/>
          <w:sz w:val="28"/>
          <w:szCs w:val="28"/>
          <w:shd w:val="solid" w:color="FFFFFF" w:fill="auto"/>
        </w:rPr>
        <w:t>Điều 1. Phạm vi điều chỉnh và đối tượng áp dụng</w:t>
      </w:r>
      <w:bookmarkEnd w:id="1"/>
    </w:p>
    <w:p w14:paraId="5B1304ED" w14:textId="77777777" w:rsidR="0068321E" w:rsidRPr="0068321E" w:rsidRDefault="0068321E" w:rsidP="0068321E">
      <w:pPr>
        <w:ind w:firstLine="709"/>
        <w:jc w:val="both"/>
        <w:rPr>
          <w:b/>
          <w:bCs/>
          <w:sz w:val="28"/>
          <w:szCs w:val="28"/>
        </w:rPr>
      </w:pPr>
      <w:r w:rsidRPr="0068321E">
        <w:rPr>
          <w:b/>
          <w:bCs/>
          <w:sz w:val="28"/>
          <w:szCs w:val="28"/>
          <w:shd w:val="solid" w:color="FFFFFF" w:fill="auto"/>
        </w:rPr>
        <w:t>1. Phạm vi điều chỉnh</w:t>
      </w:r>
    </w:p>
    <w:p w14:paraId="03B0DA42" w14:textId="77777777" w:rsidR="0068321E" w:rsidRPr="0068321E" w:rsidRDefault="0068321E" w:rsidP="0068321E">
      <w:pPr>
        <w:ind w:firstLine="709"/>
        <w:jc w:val="both"/>
        <w:rPr>
          <w:sz w:val="28"/>
          <w:szCs w:val="28"/>
        </w:rPr>
      </w:pPr>
      <w:r w:rsidRPr="0068321E">
        <w:rPr>
          <w:sz w:val="28"/>
          <w:szCs w:val="28"/>
          <w:shd w:val="solid" w:color="FFFFFF" w:fill="auto"/>
        </w:rPr>
        <w:t xml:space="preserve">Nghị quyết này </w:t>
      </w:r>
      <w:r w:rsidRPr="0068321E">
        <w:rPr>
          <w:sz w:val="28"/>
          <w:szCs w:val="28"/>
        </w:rPr>
        <w:t xml:space="preserve">quy định chế độ miễn thu học phí cho các đối tượng được giảm 50% học phí đối với cơ sở giáo dục mầm non, giáo dục phổ thông công lập </w:t>
      </w:r>
      <w:r w:rsidRPr="0068321E">
        <w:rPr>
          <w:color w:val="000000" w:themeColor="text1"/>
          <w:sz w:val="28"/>
          <w:szCs w:val="28"/>
        </w:rPr>
        <w:t>và cơ sở giáo dục thường xuyên</w:t>
      </w:r>
      <w:r w:rsidRPr="0068321E">
        <w:rPr>
          <w:sz w:val="28"/>
          <w:szCs w:val="28"/>
        </w:rPr>
        <w:t xml:space="preserve"> chưa tự đảm bảo chi thường xuyên trên địa bàn tỉnh Long An từ </w:t>
      </w:r>
      <w:r w:rsidRPr="0068321E">
        <w:rPr>
          <w:sz w:val="28"/>
          <w:szCs w:val="28"/>
          <w:shd w:val="solid" w:color="FFFFFF" w:fill="auto"/>
        </w:rPr>
        <w:t>năm học 2023-2024.</w:t>
      </w:r>
    </w:p>
    <w:p w14:paraId="32B1C781" w14:textId="77777777" w:rsidR="0068321E" w:rsidRPr="0068321E" w:rsidRDefault="0068321E" w:rsidP="0068321E">
      <w:pPr>
        <w:ind w:firstLine="709"/>
        <w:jc w:val="both"/>
        <w:rPr>
          <w:b/>
          <w:bCs/>
          <w:sz w:val="28"/>
          <w:szCs w:val="28"/>
        </w:rPr>
      </w:pPr>
      <w:r w:rsidRPr="0068321E">
        <w:rPr>
          <w:b/>
          <w:bCs/>
          <w:sz w:val="28"/>
          <w:szCs w:val="28"/>
          <w:shd w:val="solid" w:color="FFFFFF" w:fill="auto"/>
        </w:rPr>
        <w:t>2. Đối tượng áp dụng</w:t>
      </w:r>
    </w:p>
    <w:p w14:paraId="693F7C2C" w14:textId="77777777" w:rsidR="0068321E" w:rsidRPr="0068321E" w:rsidRDefault="0068321E" w:rsidP="0068321E">
      <w:pPr>
        <w:ind w:firstLine="709"/>
        <w:jc w:val="both"/>
        <w:rPr>
          <w:sz w:val="28"/>
          <w:szCs w:val="28"/>
        </w:rPr>
      </w:pPr>
      <w:r w:rsidRPr="0068321E">
        <w:rPr>
          <w:sz w:val="28"/>
          <w:szCs w:val="28"/>
          <w:shd w:val="solid" w:color="FFFFFF" w:fill="auto"/>
        </w:rPr>
        <w:t>Trẻ em học mầm non, học sinh phổ thông và học viên giáo dục thường xuyên thuộc</w:t>
      </w:r>
      <w:r w:rsidRPr="0068321E">
        <w:rPr>
          <w:sz w:val="28"/>
          <w:szCs w:val="28"/>
        </w:rPr>
        <w:t xml:space="preserve"> đối tượng thuộc diện được giảm 50% học phí </w:t>
      </w:r>
      <w:r w:rsidRPr="0068321E">
        <w:rPr>
          <w:sz w:val="28"/>
          <w:szCs w:val="28"/>
          <w:shd w:val="solid" w:color="FFFFFF" w:fill="auto"/>
        </w:rPr>
        <w:t>theo quy định tại điểm a, b, khoản 2 Điều 16 Nghị định số 81/2021/NĐ-CP ngày 27 tháng 8 năm 2021 của Chính phủ.</w:t>
      </w:r>
    </w:p>
    <w:p w14:paraId="438B9BCB" w14:textId="77777777" w:rsidR="0068321E" w:rsidRPr="0068321E" w:rsidRDefault="0068321E" w:rsidP="0068321E">
      <w:pPr>
        <w:ind w:firstLine="709"/>
        <w:jc w:val="both"/>
        <w:rPr>
          <w:sz w:val="28"/>
          <w:szCs w:val="28"/>
        </w:rPr>
      </w:pPr>
      <w:r w:rsidRPr="0068321E">
        <w:rPr>
          <w:color w:val="000000"/>
          <w:sz w:val="28"/>
          <w:szCs w:val="28"/>
        </w:rPr>
        <w:t>a) Trẻ em học mẫu giáo và học sinh, sinh viên là con cán bộ, công chức, viên chức, công nhân mà cha hoặc mẹ bị tai nạn lao động hoặc mắc bệnh nghề nghiệp được hưởng trợ cấp thường xuyên;</w:t>
      </w:r>
    </w:p>
    <w:p w14:paraId="5DE4A598" w14:textId="77777777" w:rsidR="0068321E" w:rsidRPr="0068321E" w:rsidRDefault="0068321E" w:rsidP="0068321E">
      <w:pPr>
        <w:ind w:firstLine="709"/>
        <w:jc w:val="both"/>
        <w:rPr>
          <w:sz w:val="28"/>
          <w:szCs w:val="28"/>
        </w:rPr>
      </w:pPr>
      <w:r w:rsidRPr="0068321E">
        <w:rPr>
          <w:color w:val="000000"/>
          <w:sz w:val="28"/>
          <w:szCs w:val="28"/>
        </w:rPr>
        <w:t>b) Trẻ em học mẫu giáo và học sinh phổ thông, học viên học tại cơ sở giáo dục thường xuyên theo chương trình giáo dục phổ thông có cha hoặc mẹ hoặc cả cha và mẹ hoặc ông bà (trong trường hợp ở với ông bà) thuộc diện hộ cận nghèo theo quy định của Thủ tướng Chính phủ.</w:t>
      </w:r>
    </w:p>
    <w:p w14:paraId="27B192CF" w14:textId="77777777" w:rsidR="0068321E" w:rsidRPr="0068321E" w:rsidRDefault="0068321E" w:rsidP="0068321E">
      <w:pPr>
        <w:ind w:firstLine="709"/>
        <w:jc w:val="both"/>
        <w:rPr>
          <w:sz w:val="28"/>
          <w:szCs w:val="28"/>
        </w:rPr>
      </w:pPr>
      <w:bookmarkStart w:id="2" w:name="dieu_2"/>
      <w:r w:rsidRPr="0068321E">
        <w:rPr>
          <w:b/>
          <w:bCs/>
          <w:sz w:val="28"/>
          <w:szCs w:val="28"/>
          <w:shd w:val="solid" w:color="FFFFFF" w:fill="auto"/>
        </w:rPr>
        <w:t xml:space="preserve">Điều 2. </w:t>
      </w:r>
      <w:r w:rsidRPr="0068321E">
        <w:rPr>
          <w:sz w:val="28"/>
          <w:szCs w:val="28"/>
          <w:shd w:val="solid" w:color="FFFFFF" w:fill="auto"/>
        </w:rPr>
        <w:t xml:space="preserve">Cơ chế </w:t>
      </w:r>
      <w:bookmarkEnd w:id="2"/>
      <w:r w:rsidRPr="0068321E">
        <w:rPr>
          <w:sz w:val="28"/>
          <w:szCs w:val="28"/>
          <w:shd w:val="solid" w:color="FFFFFF" w:fill="auto"/>
        </w:rPr>
        <w:t>miễm thu học phí</w:t>
      </w:r>
      <w:r w:rsidRPr="0068321E">
        <w:rPr>
          <w:sz w:val="28"/>
          <w:szCs w:val="28"/>
        </w:rPr>
        <w:t xml:space="preserve"> cho các đối tượng thuộc diện được giảm 50% học phí.</w:t>
      </w:r>
    </w:p>
    <w:p w14:paraId="6259D9D3" w14:textId="77777777" w:rsidR="0068321E" w:rsidRPr="0068321E" w:rsidRDefault="0068321E" w:rsidP="0068321E">
      <w:pPr>
        <w:ind w:firstLine="709"/>
        <w:jc w:val="both"/>
        <w:rPr>
          <w:sz w:val="28"/>
          <w:szCs w:val="28"/>
        </w:rPr>
      </w:pPr>
      <w:r w:rsidRPr="0068321E">
        <w:rPr>
          <w:sz w:val="28"/>
          <w:szCs w:val="28"/>
          <w:shd w:val="solid" w:color="FFFFFF" w:fill="auto"/>
        </w:rPr>
        <w:t>1. Mức cấp bù học phí</w:t>
      </w:r>
    </w:p>
    <w:p w14:paraId="2C06708F" w14:textId="77777777" w:rsidR="0068321E" w:rsidRPr="0068321E" w:rsidRDefault="0068321E" w:rsidP="0068321E">
      <w:pPr>
        <w:ind w:firstLine="709"/>
        <w:jc w:val="both"/>
        <w:rPr>
          <w:sz w:val="28"/>
          <w:szCs w:val="28"/>
        </w:rPr>
      </w:pPr>
      <w:r w:rsidRPr="0068321E">
        <w:rPr>
          <w:sz w:val="28"/>
          <w:szCs w:val="28"/>
          <w:shd w:val="solid" w:color="FFFFFF" w:fill="auto"/>
        </w:rPr>
        <w:t xml:space="preserve"> Đối với đối tượng quy định tại điểm a, điểm b khoản 2 Điều 1 của Nghị quyết này đang theo học tại các cơ sở giáo dục công lập: Mức cấp bù học phí bằng </w:t>
      </w:r>
      <w:r w:rsidRPr="0068321E">
        <w:rPr>
          <w:sz w:val="28"/>
          <w:szCs w:val="28"/>
          <w:shd w:val="solid" w:color="FFFFFF" w:fill="auto"/>
        </w:rPr>
        <w:lastRenderedPageBreak/>
        <w:t>50% mức học phí thực tế học sinh phải nộp năm học 2023-2024 do Hội đồng nhân dân tỉnh quy định đối với cơ sở giáo dục công lập chưa tự bảo đảm chi thường xuyên tương ứng với hình thức học và vùng, cấp học.</w:t>
      </w:r>
    </w:p>
    <w:p w14:paraId="0E18EFED" w14:textId="77777777" w:rsidR="0068321E" w:rsidRPr="0068321E" w:rsidRDefault="0068321E" w:rsidP="0068321E">
      <w:pPr>
        <w:ind w:firstLine="709"/>
        <w:jc w:val="both"/>
        <w:rPr>
          <w:sz w:val="28"/>
          <w:szCs w:val="28"/>
        </w:rPr>
      </w:pPr>
      <w:r w:rsidRPr="0068321E">
        <w:rPr>
          <w:sz w:val="28"/>
          <w:szCs w:val="28"/>
          <w:shd w:val="solid" w:color="FFFFFF" w:fill="auto"/>
        </w:rPr>
        <w:t>Trong trường hợp sau thời điểm Nghị quyết này có hiệu lực, Chính phủ ban hành quy định về việc giữ nguyên mức học phí năm học 2023-2024 bằng mức học phí năm học 2022-2023: Mức cấp bù học phí sẽ thực hiện theo mức học phí quy định tại Nghị quyết mới của Hội đồng nhân dân tỉnh.</w:t>
      </w:r>
    </w:p>
    <w:p w14:paraId="6DB8FFA2" w14:textId="77777777" w:rsidR="0068321E" w:rsidRPr="0068321E" w:rsidRDefault="0068321E" w:rsidP="0068321E">
      <w:pPr>
        <w:ind w:firstLine="709"/>
        <w:jc w:val="both"/>
        <w:rPr>
          <w:sz w:val="28"/>
          <w:szCs w:val="28"/>
        </w:rPr>
      </w:pPr>
      <w:r w:rsidRPr="0068321E">
        <w:rPr>
          <w:sz w:val="28"/>
          <w:szCs w:val="28"/>
          <w:shd w:val="solid" w:color="FFFFFF" w:fill="auto"/>
        </w:rPr>
        <w:t>2. Thời gian thực hiện: từ năm học 2023-2024 theo thời gian thực học không quá 09 tháng/năm.</w:t>
      </w:r>
    </w:p>
    <w:p w14:paraId="6D33CDF4" w14:textId="77777777" w:rsidR="0068321E" w:rsidRPr="0068321E" w:rsidRDefault="0068321E" w:rsidP="0068321E">
      <w:pPr>
        <w:ind w:firstLine="709"/>
        <w:jc w:val="both"/>
        <w:rPr>
          <w:sz w:val="28"/>
          <w:szCs w:val="28"/>
        </w:rPr>
      </w:pPr>
      <w:r w:rsidRPr="0068321E">
        <w:rPr>
          <w:sz w:val="28"/>
          <w:szCs w:val="28"/>
          <w:shd w:val="solid" w:color="FFFFFF" w:fill="auto"/>
        </w:rPr>
        <w:t xml:space="preserve">3. Nguồn kinh phí: Ngân sách nhà nước theo phân cấp. </w:t>
      </w:r>
    </w:p>
    <w:p w14:paraId="7770FD40" w14:textId="77777777" w:rsidR="0068321E" w:rsidRPr="0068321E" w:rsidRDefault="0068321E" w:rsidP="0068321E">
      <w:pPr>
        <w:ind w:firstLine="709"/>
        <w:jc w:val="both"/>
        <w:rPr>
          <w:sz w:val="28"/>
          <w:szCs w:val="28"/>
        </w:rPr>
      </w:pPr>
      <w:r w:rsidRPr="0068321E">
        <w:rPr>
          <w:sz w:val="28"/>
          <w:szCs w:val="28"/>
          <w:shd w:val="solid" w:color="FFFFFF" w:fill="auto"/>
        </w:rPr>
        <w:t>4. Phương thức thực hiện</w:t>
      </w:r>
    </w:p>
    <w:p w14:paraId="44B08AF1" w14:textId="77777777" w:rsidR="0068321E" w:rsidRPr="0068321E" w:rsidRDefault="0068321E" w:rsidP="0068321E">
      <w:pPr>
        <w:ind w:firstLine="709"/>
        <w:jc w:val="both"/>
        <w:rPr>
          <w:sz w:val="28"/>
          <w:szCs w:val="28"/>
        </w:rPr>
      </w:pPr>
      <w:r w:rsidRPr="0068321E">
        <w:rPr>
          <w:sz w:val="28"/>
          <w:szCs w:val="28"/>
          <w:shd w:val="solid" w:color="FFFFFF" w:fill="auto"/>
        </w:rPr>
        <w:t xml:space="preserve">a) Ủy ban nhân dân tỉnh giao và phân bổ dự toán kinh phí cho Sở Giáo dục và Đào tạo để giao dự toán kinh phí cấp bù học phí cho các cơ sở </w:t>
      </w:r>
      <w:r w:rsidRPr="0068321E">
        <w:rPr>
          <w:sz w:val="28"/>
          <w:szCs w:val="28"/>
        </w:rPr>
        <w:t xml:space="preserve">giáo dục phổ thông công lập </w:t>
      </w:r>
      <w:r w:rsidRPr="0068321E">
        <w:rPr>
          <w:color w:val="000000" w:themeColor="text1"/>
          <w:sz w:val="28"/>
          <w:szCs w:val="28"/>
        </w:rPr>
        <w:t>và cơ sở giáo dục thường xuyên</w:t>
      </w:r>
      <w:r w:rsidRPr="0068321E">
        <w:rPr>
          <w:sz w:val="28"/>
          <w:szCs w:val="28"/>
        </w:rPr>
        <w:t xml:space="preserve"> chưa tự đảm bảo chi thường xuyên </w:t>
      </w:r>
      <w:r w:rsidRPr="0068321E">
        <w:rPr>
          <w:sz w:val="28"/>
          <w:szCs w:val="28"/>
          <w:shd w:val="solid" w:color="FFFFFF" w:fill="auto"/>
        </w:rPr>
        <w:t>trực thuộc Sở Giáo dục và Đào tạo và thực hiện chi trả cho các đối tượng được hưởng chế độ chính sách (chi trả thông qua các cơ sở giáo dục).</w:t>
      </w:r>
    </w:p>
    <w:p w14:paraId="43CF21C8" w14:textId="5FC8B00E" w:rsidR="0068321E" w:rsidRDefault="0068321E" w:rsidP="0068321E">
      <w:pPr>
        <w:ind w:firstLine="709"/>
        <w:jc w:val="both"/>
        <w:rPr>
          <w:sz w:val="28"/>
          <w:szCs w:val="28"/>
          <w:shd w:val="solid" w:color="FFFFFF" w:fill="auto"/>
        </w:rPr>
      </w:pPr>
      <w:r w:rsidRPr="0068321E">
        <w:rPr>
          <w:sz w:val="28"/>
          <w:szCs w:val="28"/>
          <w:shd w:val="solid" w:color="FFFFFF" w:fill="auto"/>
        </w:rPr>
        <w:t>b) Ủy ban nhân dân các huyện, thị xã, thành phố Tân An giao và phân bổ dự toán kinh phí cấp bù học phí cho các cơ sở giáo dục mầm non, phổ thông công lập trực thuộc theo phân cấp quản lý; giao và phân bổ dự toán kinh phí cấp bù học phí cho Phòng giáo dục và đào tạo để chi trả cho các đối tượng được hưởng chế độ đang theo học tại các cơ sở giáo dục mầm non, phổ thông công lập trên địa bàn theo phân cấp quản lý (chi trả thông qua các cơ sở giáo dục).</w:t>
      </w:r>
    </w:p>
    <w:p w14:paraId="15EDA185" w14:textId="77777777" w:rsidR="00187F55" w:rsidRDefault="00187F55" w:rsidP="00187F55">
      <w:pPr>
        <w:ind w:firstLine="567"/>
        <w:jc w:val="both"/>
        <w:rPr>
          <w:b/>
          <w:bCs/>
          <w:sz w:val="28"/>
          <w:szCs w:val="28"/>
          <w:shd w:val="solid" w:color="FFFFFF" w:fill="auto"/>
        </w:rPr>
      </w:pPr>
      <w:bookmarkStart w:id="3" w:name="dieu_3"/>
      <w:r w:rsidRPr="00BA2DDC">
        <w:rPr>
          <w:b/>
          <w:bCs/>
          <w:sz w:val="28"/>
          <w:szCs w:val="28"/>
          <w:shd w:val="solid" w:color="FFFFFF" w:fill="auto"/>
        </w:rPr>
        <w:t>Điều 3. Tổ chức thực hiện</w:t>
      </w:r>
      <w:bookmarkEnd w:id="3"/>
    </w:p>
    <w:p w14:paraId="585A1A12" w14:textId="77777777" w:rsidR="00187F55" w:rsidRDefault="00187F55" w:rsidP="00187F55">
      <w:pPr>
        <w:ind w:firstLine="567"/>
        <w:jc w:val="both"/>
        <w:rPr>
          <w:color w:val="000000"/>
          <w:sz w:val="28"/>
          <w:szCs w:val="28"/>
        </w:rPr>
      </w:pPr>
      <w:r>
        <w:rPr>
          <w:b/>
          <w:sz w:val="28"/>
          <w:szCs w:val="28"/>
        </w:rPr>
        <w:t xml:space="preserve">1. </w:t>
      </w:r>
      <w:r>
        <w:rPr>
          <w:color w:val="000000"/>
          <w:sz w:val="28"/>
          <w:szCs w:val="28"/>
        </w:rPr>
        <w:t>Giao Ủy ban nhân dân tỉnh tổ chức triển khai thực hiện Nghị quyết.</w:t>
      </w:r>
    </w:p>
    <w:p w14:paraId="13A70B92" w14:textId="283ED3F3" w:rsidR="00187F55" w:rsidRDefault="00187F55" w:rsidP="00187F55">
      <w:pPr>
        <w:ind w:firstLine="567"/>
        <w:jc w:val="both"/>
        <w:rPr>
          <w:sz w:val="28"/>
          <w:szCs w:val="28"/>
          <w:shd w:val="solid" w:color="FFFFFF" w:fill="auto"/>
        </w:rPr>
      </w:pPr>
      <w:r>
        <w:rPr>
          <w:color w:val="000000"/>
          <w:sz w:val="28"/>
          <w:szCs w:val="28"/>
        </w:rPr>
        <w:t xml:space="preserve">a) </w:t>
      </w:r>
      <w:r>
        <w:rPr>
          <w:sz w:val="28"/>
          <w:szCs w:val="28"/>
          <w:shd w:val="solid" w:color="FFFFFF" w:fill="auto"/>
        </w:rPr>
        <w:t>C</w:t>
      </w:r>
      <w:r w:rsidRPr="00BA2DDC">
        <w:rPr>
          <w:sz w:val="28"/>
          <w:szCs w:val="28"/>
          <w:shd w:val="solid" w:color="FFFFFF" w:fill="auto"/>
        </w:rPr>
        <w:t xml:space="preserve">hỉ đạo tổ chức tuyên truyền sâu rộng đến các tầng lớp nhân dân, các cơ quan, tổ chức trên địa bàn </w:t>
      </w:r>
      <w:r>
        <w:rPr>
          <w:sz w:val="28"/>
          <w:szCs w:val="28"/>
          <w:shd w:val="solid" w:color="FFFFFF" w:fill="auto"/>
        </w:rPr>
        <w:t>tỉnh Long An</w:t>
      </w:r>
      <w:r w:rsidRPr="00BA2DDC">
        <w:rPr>
          <w:sz w:val="28"/>
          <w:szCs w:val="28"/>
          <w:shd w:val="solid" w:color="FFFFFF" w:fill="auto"/>
        </w:rPr>
        <w:t xml:space="preserve"> </w:t>
      </w:r>
      <w:r>
        <w:rPr>
          <w:sz w:val="28"/>
          <w:szCs w:val="28"/>
          <w:shd w:val="solid" w:color="FFFFFF" w:fill="auto"/>
        </w:rPr>
        <w:t xml:space="preserve">về chế độ miễn thu học phí cho các đối tượng được giảm 50% học phí </w:t>
      </w:r>
      <w:r w:rsidRPr="00260909">
        <w:rPr>
          <w:sz w:val="28"/>
          <w:szCs w:val="28"/>
        </w:rPr>
        <w:t xml:space="preserve">cơ sở giáo dục mầm non, giáo dục phổ thông công lập </w:t>
      </w:r>
      <w:r w:rsidRPr="00260909">
        <w:rPr>
          <w:color w:val="000000" w:themeColor="text1"/>
          <w:sz w:val="28"/>
          <w:szCs w:val="28"/>
        </w:rPr>
        <w:t>và cơ sở giáo dục thường xuyên</w:t>
      </w:r>
      <w:r w:rsidRPr="00260909">
        <w:rPr>
          <w:sz w:val="28"/>
          <w:szCs w:val="28"/>
        </w:rPr>
        <w:t xml:space="preserve"> chưa tự đảm bảo chi thường xuyên trên địa bàn tỉnh Long An</w:t>
      </w:r>
      <w:r w:rsidR="00780113">
        <w:rPr>
          <w:sz w:val="28"/>
          <w:szCs w:val="28"/>
        </w:rPr>
        <w:t xml:space="preserve"> từ</w:t>
      </w:r>
      <w:r w:rsidRPr="00260909">
        <w:rPr>
          <w:sz w:val="28"/>
          <w:szCs w:val="28"/>
        </w:rPr>
        <w:t xml:space="preserve"> </w:t>
      </w:r>
      <w:r w:rsidRPr="00260909">
        <w:rPr>
          <w:sz w:val="28"/>
          <w:szCs w:val="28"/>
          <w:shd w:val="solid" w:color="FFFFFF" w:fill="auto"/>
        </w:rPr>
        <w:t>năm học 2023-202</w:t>
      </w:r>
      <w:r>
        <w:rPr>
          <w:sz w:val="28"/>
          <w:szCs w:val="28"/>
          <w:shd w:val="solid" w:color="FFFFFF" w:fill="auto"/>
        </w:rPr>
        <w:t>4</w:t>
      </w:r>
      <w:r w:rsidRPr="00BA2DDC">
        <w:rPr>
          <w:sz w:val="28"/>
          <w:szCs w:val="28"/>
          <w:shd w:val="solid" w:color="FFFFFF" w:fill="auto"/>
        </w:rPr>
        <w:t xml:space="preserve"> quy định tại Nghị quyết.</w:t>
      </w:r>
    </w:p>
    <w:p w14:paraId="0A738A27" w14:textId="77777777" w:rsidR="00187F55" w:rsidRPr="00BA2DDC" w:rsidRDefault="00187F55" w:rsidP="00187F55">
      <w:pPr>
        <w:ind w:firstLine="567"/>
        <w:jc w:val="both"/>
        <w:rPr>
          <w:sz w:val="28"/>
          <w:szCs w:val="28"/>
        </w:rPr>
      </w:pPr>
      <w:r>
        <w:rPr>
          <w:sz w:val="28"/>
          <w:szCs w:val="28"/>
          <w:shd w:val="solid" w:color="FFFFFF" w:fill="auto"/>
        </w:rPr>
        <w:t xml:space="preserve">b) </w:t>
      </w:r>
      <w:r w:rsidRPr="00BA2DDC">
        <w:rPr>
          <w:sz w:val="28"/>
          <w:szCs w:val="28"/>
          <w:shd w:val="solid" w:color="FFFFFF" w:fill="auto"/>
        </w:rPr>
        <w:t>Chỉ đạo các huyện, thị xã</w:t>
      </w:r>
      <w:r>
        <w:rPr>
          <w:sz w:val="28"/>
          <w:szCs w:val="28"/>
          <w:shd w:val="solid" w:color="FFFFFF" w:fill="auto"/>
        </w:rPr>
        <w:t>, thành phố Tân An</w:t>
      </w:r>
      <w:r w:rsidRPr="00BA2DDC">
        <w:rPr>
          <w:sz w:val="28"/>
          <w:szCs w:val="28"/>
          <w:shd w:val="solid" w:color="FFFFFF" w:fill="auto"/>
        </w:rPr>
        <w:t xml:space="preserve"> tổ chức rà soát, thực hiện ch</w:t>
      </w:r>
      <w:r>
        <w:rPr>
          <w:sz w:val="28"/>
          <w:szCs w:val="28"/>
          <w:shd w:val="solid" w:color="FFFFFF" w:fill="auto"/>
        </w:rPr>
        <w:t>ế độ</w:t>
      </w:r>
      <w:r w:rsidRPr="00BA2DDC">
        <w:rPr>
          <w:sz w:val="28"/>
          <w:szCs w:val="28"/>
          <w:shd w:val="solid" w:color="FFFFFF" w:fill="auto"/>
        </w:rPr>
        <w:t xml:space="preserve"> </w:t>
      </w:r>
      <w:r>
        <w:rPr>
          <w:sz w:val="28"/>
          <w:szCs w:val="28"/>
          <w:shd w:val="solid" w:color="FFFFFF" w:fill="auto"/>
        </w:rPr>
        <w:t>cấp bù học phí</w:t>
      </w:r>
      <w:r w:rsidRPr="00BA2DDC">
        <w:rPr>
          <w:sz w:val="28"/>
          <w:szCs w:val="28"/>
          <w:shd w:val="solid" w:color="FFFFFF" w:fill="auto"/>
        </w:rPr>
        <w:t>, đảm bảo đúng đối tượng, đúng quy định.</w:t>
      </w:r>
    </w:p>
    <w:p w14:paraId="0D87B0CB" w14:textId="77777777" w:rsidR="00187F55" w:rsidRPr="00BA2DDC" w:rsidRDefault="00187F55" w:rsidP="00187F55">
      <w:pPr>
        <w:ind w:firstLine="567"/>
        <w:jc w:val="both"/>
        <w:rPr>
          <w:sz w:val="28"/>
          <w:szCs w:val="28"/>
        </w:rPr>
      </w:pPr>
      <w:r w:rsidRPr="00BA2DDC">
        <w:rPr>
          <w:sz w:val="28"/>
          <w:szCs w:val="28"/>
          <w:shd w:val="solid" w:color="FFFFFF" w:fill="auto"/>
        </w:rPr>
        <w:t>c) Tăng cường công tác thanh tra, kiểm tra đảm bảo việc thực hiện chính sách công khai, minh bạch, đúng quy định.</w:t>
      </w:r>
    </w:p>
    <w:p w14:paraId="29961F2F" w14:textId="77777777" w:rsidR="00187F55" w:rsidRDefault="00187F55" w:rsidP="00187F55">
      <w:pPr>
        <w:ind w:firstLine="567"/>
        <w:jc w:val="both"/>
        <w:rPr>
          <w:sz w:val="28"/>
          <w:szCs w:val="28"/>
        </w:rPr>
      </w:pPr>
      <w:r>
        <w:rPr>
          <w:b/>
          <w:sz w:val="28"/>
          <w:szCs w:val="28"/>
        </w:rPr>
        <w:t>2.</w:t>
      </w:r>
      <w:r>
        <w:rPr>
          <w:sz w:val="28"/>
          <w:szCs w:val="28"/>
        </w:rPr>
        <w:t xml:space="preserve"> Giao Thường trực Hội đồng nhân dân tỉnh, các Ban của Hội đồng nhân dân tỉnh, Tổ đại biểu Hội đồng nhân dân tỉnh và các đại biểu Hội đồng nhân dân tỉnh giám sát việc thực hiện Nghị quyết.</w:t>
      </w:r>
    </w:p>
    <w:p w14:paraId="7F3713D4" w14:textId="77777777" w:rsidR="00187F55" w:rsidRDefault="00187F55" w:rsidP="00187F55">
      <w:pPr>
        <w:ind w:firstLine="567"/>
        <w:jc w:val="both"/>
        <w:rPr>
          <w:sz w:val="28"/>
          <w:szCs w:val="28"/>
        </w:rPr>
      </w:pPr>
      <w:r>
        <w:rPr>
          <w:sz w:val="28"/>
          <w:szCs w:val="28"/>
        </w:rPr>
        <w:t xml:space="preserve">Nghị quyết này đã được Hội đồng nhân dân tỉnh khóa X, kỳ họp thứ … (kỳ họp lệ cuối năm 2023) thông qua ngày ../…/2023 và có hiệu lực từ ngày   tháng 12 năm 2023 và trong năm 2023-2024; </w:t>
      </w:r>
    </w:p>
    <w:p w14:paraId="0D74F30F" w14:textId="1413B2EA" w:rsidR="00083953" w:rsidRPr="004638E1" w:rsidRDefault="00083953" w:rsidP="0028104A">
      <w:pPr>
        <w:spacing w:before="120"/>
        <w:ind w:firstLine="567"/>
        <w:jc w:val="both"/>
        <w:rPr>
          <w:rStyle w:val="BodyTextChar1"/>
          <w:b/>
          <w:color w:val="000000"/>
          <w:sz w:val="28"/>
          <w:szCs w:val="28"/>
          <w:lang w:eastAsia="vi-VN"/>
        </w:rPr>
      </w:pPr>
      <w:r w:rsidRPr="004638E1">
        <w:rPr>
          <w:rStyle w:val="BodyTextChar1"/>
          <w:b/>
          <w:color w:val="000000"/>
          <w:sz w:val="28"/>
          <w:szCs w:val="28"/>
          <w:lang w:eastAsia="vi-VN"/>
        </w:rPr>
        <w:t>IV. Quá trình xây dựng dự thảo văn bản</w:t>
      </w:r>
    </w:p>
    <w:p w14:paraId="5A9D4191" w14:textId="5A5A5754" w:rsidR="00083953" w:rsidRDefault="00083953" w:rsidP="0028104A">
      <w:pPr>
        <w:spacing w:before="120"/>
        <w:ind w:firstLine="567"/>
        <w:jc w:val="both"/>
        <w:rPr>
          <w:rStyle w:val="BodyTextChar1"/>
          <w:color w:val="000000"/>
          <w:sz w:val="28"/>
          <w:szCs w:val="28"/>
          <w:lang w:eastAsia="vi-VN"/>
        </w:rPr>
      </w:pPr>
      <w:r w:rsidRPr="004638E1">
        <w:rPr>
          <w:rStyle w:val="BodyTextChar1"/>
          <w:color w:val="000000"/>
          <w:sz w:val="28"/>
          <w:szCs w:val="28"/>
          <w:lang w:eastAsia="vi-VN"/>
        </w:rPr>
        <w:t xml:space="preserve">Dự thảo văn bản đã được </w:t>
      </w:r>
      <w:r w:rsidR="0028104A">
        <w:rPr>
          <w:rStyle w:val="BodyTextChar1"/>
          <w:color w:val="000000"/>
          <w:sz w:val="28"/>
          <w:szCs w:val="28"/>
          <w:lang w:eastAsia="vi-VN"/>
        </w:rPr>
        <w:t>Ủy ban nhân dân</w:t>
      </w:r>
      <w:r w:rsidRPr="004638E1">
        <w:rPr>
          <w:rStyle w:val="BodyTextChar1"/>
          <w:color w:val="000000"/>
          <w:sz w:val="28"/>
          <w:szCs w:val="28"/>
          <w:lang w:eastAsia="vi-VN"/>
        </w:rPr>
        <w:t xml:space="preserve"> tỉnh giao cho cơ quan chuyên môn (Sở Giáo dục và Đào tạo) soạn thảo</w:t>
      </w:r>
      <w:r w:rsidR="00FE5A4B" w:rsidRPr="004638E1">
        <w:rPr>
          <w:rStyle w:val="BodyTextChar1"/>
          <w:color w:val="000000"/>
          <w:sz w:val="28"/>
          <w:szCs w:val="28"/>
          <w:lang w:eastAsia="vi-VN"/>
        </w:rPr>
        <w:t xml:space="preserve">, </w:t>
      </w:r>
      <w:r w:rsidR="00F42FC5" w:rsidRPr="004638E1">
        <w:rPr>
          <w:rStyle w:val="BodyTextChar1"/>
          <w:color w:val="000000"/>
          <w:sz w:val="28"/>
          <w:szCs w:val="28"/>
          <w:lang w:eastAsia="vi-VN"/>
        </w:rPr>
        <w:t xml:space="preserve">tổ chức lấy </w:t>
      </w:r>
      <w:r w:rsidR="00FE5A4B" w:rsidRPr="004638E1">
        <w:rPr>
          <w:rStyle w:val="BodyTextChar1"/>
          <w:color w:val="000000"/>
          <w:sz w:val="28"/>
          <w:szCs w:val="28"/>
          <w:lang w:eastAsia="vi-VN"/>
        </w:rPr>
        <w:t>ý kiến</w:t>
      </w:r>
      <w:r w:rsidR="00F42FC5" w:rsidRPr="004638E1">
        <w:rPr>
          <w:rStyle w:val="BodyTextChar1"/>
          <w:color w:val="000000"/>
          <w:sz w:val="28"/>
          <w:szCs w:val="28"/>
          <w:lang w:eastAsia="vi-VN"/>
        </w:rPr>
        <w:t xml:space="preserve"> của các sở, ngành, cơ quan liên quan và tiếp thu</w:t>
      </w:r>
      <w:r w:rsidR="00124737" w:rsidRPr="004638E1">
        <w:rPr>
          <w:rStyle w:val="BodyTextChar1"/>
          <w:color w:val="000000"/>
          <w:sz w:val="28"/>
          <w:szCs w:val="28"/>
          <w:lang w:eastAsia="vi-VN"/>
        </w:rPr>
        <w:t xml:space="preserve">, </w:t>
      </w:r>
      <w:r w:rsidR="00F42FC5" w:rsidRPr="004638E1">
        <w:rPr>
          <w:rStyle w:val="BodyTextChar1"/>
          <w:color w:val="000000"/>
          <w:sz w:val="28"/>
          <w:szCs w:val="28"/>
          <w:lang w:eastAsia="vi-VN"/>
        </w:rPr>
        <w:t>hoàn chỉnh dự thảo; Sở Tư pháp đã</w:t>
      </w:r>
      <w:r w:rsidR="006F25AC" w:rsidRPr="004638E1">
        <w:rPr>
          <w:rStyle w:val="BodyTextChar1"/>
          <w:color w:val="000000"/>
          <w:sz w:val="28"/>
          <w:szCs w:val="28"/>
          <w:lang w:eastAsia="vi-VN"/>
        </w:rPr>
        <w:t xml:space="preserve"> có ý </w:t>
      </w:r>
      <w:r w:rsidR="006F41C1" w:rsidRPr="004638E1">
        <w:rPr>
          <w:rStyle w:val="BodyTextChar1"/>
          <w:color w:val="000000"/>
          <w:sz w:val="28"/>
          <w:szCs w:val="28"/>
          <w:lang w:eastAsia="vi-VN"/>
        </w:rPr>
        <w:t>kiến thẩm định tại Công văn số</w:t>
      </w:r>
      <w:r w:rsidR="00D423C3">
        <w:rPr>
          <w:rStyle w:val="BodyTextChar1"/>
          <w:color w:val="000000"/>
          <w:sz w:val="28"/>
          <w:szCs w:val="28"/>
          <w:lang w:eastAsia="vi-VN"/>
        </w:rPr>
        <w:t xml:space="preserve"> </w:t>
      </w:r>
      <w:r w:rsidR="00187F55">
        <w:rPr>
          <w:rStyle w:val="BodyTextChar1"/>
          <w:color w:val="000000"/>
          <w:sz w:val="28"/>
          <w:szCs w:val="28"/>
          <w:lang w:eastAsia="vi-VN"/>
        </w:rPr>
        <w:t xml:space="preserve"> </w:t>
      </w:r>
      <w:r w:rsidR="00190B2E">
        <w:rPr>
          <w:rStyle w:val="BodyTextChar1"/>
          <w:color w:val="000000"/>
          <w:sz w:val="28"/>
          <w:szCs w:val="28"/>
          <w:lang w:eastAsia="vi-VN"/>
        </w:rPr>
        <w:t xml:space="preserve">     </w:t>
      </w:r>
      <w:r w:rsidR="00187F55">
        <w:rPr>
          <w:rStyle w:val="BodyTextChar1"/>
          <w:color w:val="000000"/>
          <w:sz w:val="28"/>
          <w:szCs w:val="28"/>
          <w:lang w:eastAsia="vi-VN"/>
        </w:rPr>
        <w:t xml:space="preserve">  </w:t>
      </w:r>
      <w:r w:rsidR="006F25AC" w:rsidRPr="004638E1">
        <w:rPr>
          <w:rStyle w:val="BodyTextChar1"/>
          <w:color w:val="000000"/>
          <w:sz w:val="28"/>
          <w:szCs w:val="28"/>
          <w:lang w:eastAsia="vi-VN"/>
        </w:rPr>
        <w:t>/STP-XDKTVB ngày</w:t>
      </w:r>
      <w:r w:rsidR="003D4BB8" w:rsidRPr="004638E1">
        <w:rPr>
          <w:rStyle w:val="BodyTextChar1"/>
          <w:color w:val="000000"/>
          <w:sz w:val="28"/>
          <w:szCs w:val="28"/>
          <w:lang w:eastAsia="vi-VN"/>
        </w:rPr>
        <w:t xml:space="preserve"> </w:t>
      </w:r>
      <w:r w:rsidR="00187F55">
        <w:rPr>
          <w:rStyle w:val="BodyTextChar1"/>
          <w:color w:val="000000"/>
          <w:sz w:val="28"/>
          <w:szCs w:val="28"/>
          <w:lang w:eastAsia="vi-VN"/>
        </w:rPr>
        <w:t xml:space="preserve">    </w:t>
      </w:r>
      <w:r w:rsidR="00860862">
        <w:rPr>
          <w:rStyle w:val="BodyTextChar1"/>
          <w:color w:val="000000"/>
          <w:sz w:val="28"/>
          <w:szCs w:val="28"/>
          <w:lang w:eastAsia="vi-VN"/>
        </w:rPr>
        <w:t>/</w:t>
      </w:r>
      <w:r w:rsidR="00780113">
        <w:rPr>
          <w:rStyle w:val="BodyTextChar1"/>
          <w:color w:val="000000"/>
          <w:sz w:val="28"/>
          <w:szCs w:val="28"/>
          <w:lang w:eastAsia="vi-VN"/>
        </w:rPr>
        <w:t xml:space="preserve"> </w:t>
      </w:r>
      <w:r w:rsidR="00187F55">
        <w:rPr>
          <w:rStyle w:val="BodyTextChar1"/>
          <w:color w:val="000000"/>
          <w:sz w:val="28"/>
          <w:szCs w:val="28"/>
          <w:lang w:eastAsia="vi-VN"/>
        </w:rPr>
        <w:t xml:space="preserve"> </w:t>
      </w:r>
      <w:r w:rsidR="006F25AC" w:rsidRPr="004638E1">
        <w:rPr>
          <w:rStyle w:val="BodyTextChar1"/>
          <w:color w:val="000000"/>
          <w:sz w:val="28"/>
          <w:szCs w:val="28"/>
          <w:lang w:eastAsia="vi-VN"/>
        </w:rPr>
        <w:t>/202</w:t>
      </w:r>
      <w:r w:rsidR="001900CB">
        <w:rPr>
          <w:rStyle w:val="BodyTextChar1"/>
          <w:color w:val="000000"/>
          <w:sz w:val="28"/>
          <w:szCs w:val="28"/>
          <w:lang w:eastAsia="vi-VN"/>
        </w:rPr>
        <w:t>3</w:t>
      </w:r>
      <w:r w:rsidR="00442744" w:rsidRPr="004638E1">
        <w:rPr>
          <w:rStyle w:val="BodyTextChar1"/>
          <w:color w:val="000000"/>
          <w:sz w:val="28"/>
          <w:szCs w:val="28"/>
          <w:lang w:eastAsia="vi-VN"/>
        </w:rPr>
        <w:t>.</w:t>
      </w:r>
    </w:p>
    <w:p w14:paraId="3434AA2F" w14:textId="403E17EC" w:rsidR="00376B32" w:rsidRPr="008D7B86" w:rsidRDefault="00376B32" w:rsidP="00ED1723">
      <w:pPr>
        <w:spacing w:before="120"/>
        <w:ind w:firstLine="567"/>
        <w:jc w:val="both"/>
        <w:outlineLvl w:val="0"/>
        <w:rPr>
          <w:position w:val="-1"/>
          <w:sz w:val="28"/>
          <w:szCs w:val="28"/>
        </w:rPr>
      </w:pPr>
      <w:bookmarkStart w:id="4" w:name="_Hlk138772020"/>
      <w:r w:rsidRPr="008D7B86">
        <w:rPr>
          <w:position w:val="-1"/>
          <w:sz w:val="28"/>
          <w:szCs w:val="28"/>
        </w:rPr>
        <w:lastRenderedPageBreak/>
        <w:t xml:space="preserve">Với nội dung trên, </w:t>
      </w:r>
      <w:r w:rsidR="00ED1723">
        <w:rPr>
          <w:position w:val="-1"/>
          <w:sz w:val="28"/>
          <w:szCs w:val="28"/>
        </w:rPr>
        <w:t>Ủy ban nhân dân</w:t>
      </w:r>
      <w:r w:rsidRPr="008D7B86">
        <w:rPr>
          <w:position w:val="-1"/>
          <w:sz w:val="28"/>
          <w:szCs w:val="28"/>
        </w:rPr>
        <w:t xml:space="preserve"> tỉnh kính trình Hội đồng </w:t>
      </w:r>
      <w:r w:rsidR="00ED1723">
        <w:rPr>
          <w:position w:val="-1"/>
          <w:sz w:val="28"/>
          <w:szCs w:val="28"/>
        </w:rPr>
        <w:t>n</w:t>
      </w:r>
      <w:r w:rsidRPr="008D7B86">
        <w:rPr>
          <w:position w:val="-1"/>
          <w:sz w:val="28"/>
          <w:szCs w:val="28"/>
        </w:rPr>
        <w:t>hân dân tỉnh khóa X, kỳ họp t</w:t>
      </w:r>
      <w:r w:rsidR="001900CB">
        <w:rPr>
          <w:position w:val="-1"/>
          <w:sz w:val="28"/>
          <w:szCs w:val="28"/>
        </w:rPr>
        <w:t>hứ</w:t>
      </w:r>
      <w:r w:rsidR="0054179A">
        <w:rPr>
          <w:position w:val="-1"/>
          <w:sz w:val="28"/>
          <w:szCs w:val="28"/>
        </w:rPr>
        <w:t>….</w:t>
      </w:r>
      <w:r w:rsidRPr="008D7B86">
        <w:rPr>
          <w:position w:val="-1"/>
          <w:sz w:val="28"/>
          <w:szCs w:val="28"/>
        </w:rPr>
        <w:t xml:space="preserve"> (kỳ họp lệ </w:t>
      </w:r>
      <w:r w:rsidR="00187F55">
        <w:rPr>
          <w:position w:val="-1"/>
          <w:sz w:val="28"/>
          <w:szCs w:val="28"/>
        </w:rPr>
        <w:t>cuối</w:t>
      </w:r>
      <w:r w:rsidRPr="008D7B86">
        <w:rPr>
          <w:position w:val="-1"/>
          <w:sz w:val="28"/>
          <w:szCs w:val="28"/>
        </w:rPr>
        <w:t xml:space="preserve"> năm 202</w:t>
      </w:r>
      <w:r w:rsidR="001900CB">
        <w:rPr>
          <w:position w:val="-1"/>
          <w:sz w:val="28"/>
          <w:szCs w:val="28"/>
        </w:rPr>
        <w:t>3</w:t>
      </w:r>
      <w:r w:rsidRPr="008D7B86">
        <w:rPr>
          <w:position w:val="-1"/>
          <w:sz w:val="28"/>
          <w:szCs w:val="28"/>
        </w:rPr>
        <w:t>) xem xét, thông qua và ban hành Nghị quyết về nội dung trên</w:t>
      </w:r>
      <w:r w:rsidRPr="008D7B86">
        <w:rPr>
          <w:i/>
          <w:position w:val="-1"/>
          <w:sz w:val="28"/>
          <w:szCs w:val="28"/>
        </w:rPr>
        <w:t xml:space="preserve">, </w:t>
      </w:r>
      <w:r w:rsidRPr="008D7B86">
        <w:rPr>
          <w:position w:val="-1"/>
          <w:sz w:val="28"/>
          <w:szCs w:val="28"/>
        </w:rPr>
        <w:t xml:space="preserve">làm cơ sở để </w:t>
      </w:r>
      <w:r w:rsidR="00ED1723">
        <w:rPr>
          <w:position w:val="-1"/>
          <w:sz w:val="28"/>
          <w:szCs w:val="28"/>
        </w:rPr>
        <w:t>Ủy ban nhân dân</w:t>
      </w:r>
      <w:r w:rsidRPr="008D7B86">
        <w:rPr>
          <w:position w:val="-1"/>
          <w:sz w:val="28"/>
          <w:szCs w:val="28"/>
        </w:rPr>
        <w:t xml:space="preserve"> tỉnh triển khai thực hiện./.</w:t>
      </w:r>
    </w:p>
    <w:bookmarkEnd w:id="4"/>
    <w:p w14:paraId="63718DA9" w14:textId="7F3456F7" w:rsidR="00376B32" w:rsidRDefault="00376B32" w:rsidP="00ED1723">
      <w:pPr>
        <w:spacing w:before="120"/>
        <w:ind w:firstLine="567"/>
        <w:jc w:val="both"/>
        <w:outlineLvl w:val="0"/>
        <w:rPr>
          <w:i/>
          <w:position w:val="-1"/>
          <w:sz w:val="28"/>
          <w:szCs w:val="28"/>
        </w:rPr>
      </w:pPr>
      <w:r w:rsidRPr="008D7B86">
        <w:rPr>
          <w:i/>
          <w:position w:val="-1"/>
          <w:sz w:val="28"/>
          <w:szCs w:val="28"/>
        </w:rPr>
        <w:t>(Đính kèm dự thảo Nghị quyết và các văn bản, tài liệu có liên quan).</w:t>
      </w:r>
    </w:p>
    <w:p w14:paraId="15F950B2" w14:textId="77777777" w:rsidR="00ED1723" w:rsidRPr="008D7B86" w:rsidRDefault="00ED1723" w:rsidP="00ED1723">
      <w:pPr>
        <w:spacing w:before="120"/>
        <w:ind w:firstLine="567"/>
        <w:jc w:val="both"/>
        <w:outlineLvl w:val="0"/>
        <w:rPr>
          <w:i/>
          <w:position w:val="-1"/>
          <w:sz w:val="28"/>
          <w:szCs w:val="28"/>
        </w:rPr>
      </w:pPr>
    </w:p>
    <w:tbl>
      <w:tblPr>
        <w:tblStyle w:val="TableGrid1"/>
        <w:tblW w:w="9072" w:type="dxa"/>
        <w:tblInd w:w="108" w:type="dxa"/>
        <w:tblBorders>
          <w:insideH w:val="none" w:sz="0" w:space="0" w:color="auto"/>
          <w:insideV w:val="none" w:sz="0" w:space="0" w:color="auto"/>
        </w:tblBorders>
        <w:tblCellMar>
          <w:left w:w="108" w:type="dxa"/>
          <w:right w:w="108" w:type="dxa"/>
        </w:tblCellMar>
        <w:tblLook w:val="01E0" w:firstRow="1" w:lastRow="1" w:firstColumn="1" w:lastColumn="1" w:noHBand="0" w:noVBand="0"/>
      </w:tblPr>
      <w:tblGrid>
        <w:gridCol w:w="4536"/>
        <w:gridCol w:w="4536"/>
      </w:tblGrid>
      <w:tr w:rsidR="00ED1723" w14:paraId="099A169F" w14:textId="77777777" w:rsidTr="00170527">
        <w:trPr>
          <w:trHeight w:val="808"/>
        </w:trPr>
        <w:tc>
          <w:tcPr>
            <w:tcW w:w="4536" w:type="dxa"/>
            <w:hideMark/>
          </w:tcPr>
          <w:p w14:paraId="16547C44" w14:textId="77777777" w:rsidR="00376B32" w:rsidRPr="005D29E8" w:rsidRDefault="00376B32" w:rsidP="00003EFF">
            <w:pPr>
              <w:ind w:left="-108" w:right="74"/>
              <w:jc w:val="both"/>
              <w:rPr>
                <w:rFonts w:eastAsia="Calibri"/>
                <w:b/>
                <w:i/>
              </w:rPr>
            </w:pPr>
            <w:r w:rsidRPr="005D29E8">
              <w:rPr>
                <w:rFonts w:eastAsia="Calibri"/>
                <w:b/>
                <w:i/>
              </w:rPr>
              <w:t xml:space="preserve">Nơi nhận:                                                                </w:t>
            </w:r>
          </w:p>
          <w:p w14:paraId="650D9514" w14:textId="77777777" w:rsidR="00ED1723" w:rsidRDefault="00376B32" w:rsidP="00003EFF">
            <w:pPr>
              <w:tabs>
                <w:tab w:val="center" w:pos="6804"/>
              </w:tabs>
              <w:ind w:left="-108"/>
              <w:jc w:val="both"/>
              <w:rPr>
                <w:bCs/>
                <w:sz w:val="22"/>
                <w:szCs w:val="22"/>
              </w:rPr>
            </w:pPr>
            <w:r w:rsidRPr="00376B32">
              <w:rPr>
                <w:bCs/>
                <w:sz w:val="22"/>
                <w:szCs w:val="22"/>
              </w:rPr>
              <w:t>- TT.Tỉnh ủy, TT.HĐND tỉnh;</w:t>
            </w:r>
          </w:p>
          <w:p w14:paraId="422FF772" w14:textId="224B3414" w:rsidR="00376B32" w:rsidRPr="00376B32" w:rsidRDefault="00ED1723" w:rsidP="00003EFF">
            <w:pPr>
              <w:tabs>
                <w:tab w:val="center" w:pos="6804"/>
              </w:tabs>
              <w:ind w:left="-108"/>
              <w:jc w:val="both"/>
              <w:rPr>
                <w:bCs/>
                <w:sz w:val="22"/>
                <w:szCs w:val="22"/>
              </w:rPr>
            </w:pPr>
            <w:r>
              <w:rPr>
                <w:bCs/>
                <w:sz w:val="22"/>
                <w:szCs w:val="22"/>
              </w:rPr>
              <w:t>- Các vị đại biểu HĐND tỉnh khóa X;</w:t>
            </w:r>
            <w:r w:rsidR="00376B32" w:rsidRPr="00376B32">
              <w:rPr>
                <w:bCs/>
                <w:sz w:val="22"/>
                <w:szCs w:val="22"/>
              </w:rPr>
              <w:tab/>
            </w:r>
          </w:p>
          <w:p w14:paraId="4534B9D7" w14:textId="5CF67DB4" w:rsidR="00376B32" w:rsidRDefault="00376B32" w:rsidP="00003EFF">
            <w:pPr>
              <w:tabs>
                <w:tab w:val="center" w:pos="6804"/>
              </w:tabs>
              <w:ind w:left="-108"/>
              <w:jc w:val="both"/>
              <w:rPr>
                <w:bCs/>
                <w:sz w:val="22"/>
                <w:szCs w:val="22"/>
              </w:rPr>
            </w:pPr>
            <w:r w:rsidRPr="00376B32">
              <w:rPr>
                <w:bCs/>
                <w:sz w:val="22"/>
                <w:szCs w:val="22"/>
              </w:rPr>
              <w:t xml:space="preserve">- </w:t>
            </w:r>
            <w:r w:rsidR="00ED1723">
              <w:rPr>
                <w:bCs/>
                <w:sz w:val="22"/>
                <w:szCs w:val="22"/>
              </w:rPr>
              <w:t xml:space="preserve">Các vị </w:t>
            </w:r>
            <w:r w:rsidRPr="00376B32">
              <w:rPr>
                <w:bCs/>
                <w:sz w:val="22"/>
                <w:szCs w:val="22"/>
              </w:rPr>
              <w:t>Đại biểu QH tỉnh Long An;</w:t>
            </w:r>
          </w:p>
          <w:p w14:paraId="77415567" w14:textId="22CC3C0F" w:rsidR="00ED1723" w:rsidRPr="00376B32" w:rsidRDefault="00ED1723" w:rsidP="00003EFF">
            <w:pPr>
              <w:tabs>
                <w:tab w:val="center" w:pos="6804"/>
              </w:tabs>
              <w:ind w:left="-108"/>
              <w:jc w:val="both"/>
              <w:rPr>
                <w:bCs/>
                <w:sz w:val="22"/>
                <w:szCs w:val="22"/>
              </w:rPr>
            </w:pPr>
            <w:r>
              <w:rPr>
                <w:bCs/>
                <w:sz w:val="22"/>
                <w:szCs w:val="22"/>
              </w:rPr>
              <w:t>- CT, các PCT UBND tỉnh;</w:t>
            </w:r>
          </w:p>
          <w:p w14:paraId="62CB810B" w14:textId="0B0DD7A2" w:rsidR="00376B32" w:rsidRPr="00376B32" w:rsidRDefault="00376B32" w:rsidP="00ED1723">
            <w:pPr>
              <w:tabs>
                <w:tab w:val="center" w:pos="6804"/>
              </w:tabs>
              <w:ind w:left="-108"/>
              <w:jc w:val="both"/>
              <w:rPr>
                <w:bCs/>
                <w:sz w:val="22"/>
                <w:szCs w:val="22"/>
              </w:rPr>
            </w:pPr>
            <w:r w:rsidRPr="00376B32">
              <w:rPr>
                <w:bCs/>
                <w:sz w:val="22"/>
                <w:szCs w:val="22"/>
              </w:rPr>
              <w:t xml:space="preserve">- </w:t>
            </w:r>
            <w:r w:rsidR="00ED1723">
              <w:rPr>
                <w:bCs/>
                <w:sz w:val="22"/>
                <w:szCs w:val="22"/>
              </w:rPr>
              <w:t xml:space="preserve">Thường trực </w:t>
            </w:r>
            <w:r w:rsidRPr="00376B32">
              <w:rPr>
                <w:bCs/>
                <w:sz w:val="22"/>
                <w:szCs w:val="22"/>
              </w:rPr>
              <w:t>UBMTTQVN tỉnh;</w:t>
            </w:r>
          </w:p>
          <w:p w14:paraId="34227184" w14:textId="4416EBBD" w:rsidR="00376B32" w:rsidRPr="00376B32" w:rsidRDefault="00376B32" w:rsidP="00003EFF">
            <w:pPr>
              <w:tabs>
                <w:tab w:val="center" w:pos="6804"/>
              </w:tabs>
              <w:ind w:left="-108"/>
              <w:jc w:val="both"/>
              <w:rPr>
                <w:bCs/>
                <w:sz w:val="22"/>
                <w:szCs w:val="22"/>
              </w:rPr>
            </w:pPr>
            <w:r w:rsidRPr="00376B32">
              <w:rPr>
                <w:bCs/>
                <w:sz w:val="22"/>
                <w:szCs w:val="22"/>
              </w:rPr>
              <w:t>- Các sở, ngành tỉnh;</w:t>
            </w:r>
          </w:p>
          <w:p w14:paraId="78ED98B8" w14:textId="77777777" w:rsidR="00376B32" w:rsidRPr="00376B32" w:rsidRDefault="00376B32" w:rsidP="00003EFF">
            <w:pPr>
              <w:tabs>
                <w:tab w:val="center" w:pos="6804"/>
              </w:tabs>
              <w:ind w:left="-108"/>
              <w:jc w:val="both"/>
              <w:rPr>
                <w:bCs/>
                <w:sz w:val="22"/>
                <w:szCs w:val="22"/>
              </w:rPr>
            </w:pPr>
            <w:r w:rsidRPr="00376B32">
              <w:rPr>
                <w:bCs/>
                <w:sz w:val="22"/>
                <w:szCs w:val="22"/>
              </w:rPr>
              <w:t xml:space="preserve">- UBND các huyện, thị xã, thành phố; </w:t>
            </w:r>
          </w:p>
          <w:p w14:paraId="1E055F6A" w14:textId="77777777" w:rsidR="00ED1723" w:rsidRDefault="00376B32" w:rsidP="00003EFF">
            <w:pPr>
              <w:tabs>
                <w:tab w:val="center" w:pos="6804"/>
              </w:tabs>
              <w:ind w:left="-108"/>
              <w:jc w:val="both"/>
              <w:rPr>
                <w:bCs/>
                <w:sz w:val="22"/>
                <w:szCs w:val="22"/>
              </w:rPr>
            </w:pPr>
            <w:r w:rsidRPr="00376B32">
              <w:rPr>
                <w:bCs/>
                <w:sz w:val="22"/>
                <w:szCs w:val="22"/>
              </w:rPr>
              <w:t xml:space="preserve">- Văn phòng Đoàn ĐBQH và HĐND tỉnh;      </w:t>
            </w:r>
          </w:p>
          <w:p w14:paraId="4E08B3BE" w14:textId="49720CC3" w:rsidR="00376B32" w:rsidRPr="00376B32" w:rsidRDefault="00ED1723" w:rsidP="00003EFF">
            <w:pPr>
              <w:tabs>
                <w:tab w:val="center" w:pos="6804"/>
              </w:tabs>
              <w:ind w:left="-108"/>
              <w:jc w:val="both"/>
              <w:rPr>
                <w:bCs/>
                <w:sz w:val="22"/>
                <w:szCs w:val="22"/>
              </w:rPr>
            </w:pPr>
            <w:r>
              <w:rPr>
                <w:bCs/>
                <w:sz w:val="22"/>
                <w:szCs w:val="22"/>
              </w:rPr>
              <w:t>- Văn phòng UBND tỉnh;</w:t>
            </w:r>
            <w:r w:rsidR="00376B32" w:rsidRPr="00376B32">
              <w:rPr>
                <w:bCs/>
                <w:sz w:val="22"/>
                <w:szCs w:val="22"/>
              </w:rPr>
              <w:t xml:space="preserve">                            </w:t>
            </w:r>
          </w:p>
          <w:p w14:paraId="3EE46540" w14:textId="2D531ECA" w:rsidR="00376B32" w:rsidRPr="00376B32" w:rsidRDefault="00ED1723" w:rsidP="00003EFF">
            <w:pPr>
              <w:tabs>
                <w:tab w:val="center" w:pos="6804"/>
              </w:tabs>
              <w:ind w:left="-108"/>
              <w:jc w:val="both"/>
              <w:rPr>
                <w:bCs/>
                <w:sz w:val="22"/>
                <w:szCs w:val="22"/>
              </w:rPr>
            </w:pPr>
            <w:r>
              <w:rPr>
                <w:bCs/>
                <w:sz w:val="22"/>
                <w:szCs w:val="22"/>
              </w:rPr>
              <w:t>- Phòng: VHXH</w:t>
            </w:r>
            <w:r w:rsidR="00376B32" w:rsidRPr="00376B32">
              <w:rPr>
                <w:bCs/>
                <w:sz w:val="22"/>
                <w:szCs w:val="22"/>
              </w:rPr>
              <w:t>+</w:t>
            </w:r>
            <w:r>
              <w:rPr>
                <w:bCs/>
                <w:sz w:val="22"/>
                <w:szCs w:val="22"/>
              </w:rPr>
              <w:t>TH</w:t>
            </w:r>
            <w:r w:rsidR="00376B32" w:rsidRPr="00376B32">
              <w:rPr>
                <w:bCs/>
                <w:sz w:val="22"/>
                <w:szCs w:val="22"/>
              </w:rPr>
              <w:t>KSTTHC;</w:t>
            </w:r>
          </w:p>
          <w:p w14:paraId="5B0D314C" w14:textId="4F75BB67" w:rsidR="00376B32" w:rsidRDefault="00376B32" w:rsidP="00ED1723">
            <w:pPr>
              <w:ind w:left="-108" w:right="73"/>
              <w:jc w:val="both"/>
              <w:rPr>
                <w:rFonts w:eastAsia="Calibri"/>
                <w:szCs w:val="20"/>
              </w:rPr>
            </w:pPr>
            <w:r w:rsidRPr="00376B32">
              <w:rPr>
                <w:bCs/>
                <w:sz w:val="22"/>
                <w:szCs w:val="22"/>
              </w:rPr>
              <w:t>- Lưu: VT,</w:t>
            </w:r>
            <w:r w:rsidR="00ED1723">
              <w:rPr>
                <w:bCs/>
                <w:sz w:val="22"/>
                <w:szCs w:val="22"/>
              </w:rPr>
              <w:t xml:space="preserve"> SGD, lvt.</w:t>
            </w:r>
            <w:r>
              <w:rPr>
                <w:bCs/>
              </w:rPr>
              <w:t xml:space="preserve">                                             </w:t>
            </w:r>
          </w:p>
        </w:tc>
        <w:tc>
          <w:tcPr>
            <w:tcW w:w="4536" w:type="dxa"/>
          </w:tcPr>
          <w:p w14:paraId="242923C7" w14:textId="77777777" w:rsidR="00376B32" w:rsidRPr="00AB2A2E" w:rsidRDefault="00376B32" w:rsidP="00003EFF">
            <w:pPr>
              <w:ind w:right="74"/>
              <w:jc w:val="center"/>
              <w:rPr>
                <w:rFonts w:eastAsia="Calibri"/>
                <w:b/>
                <w:sz w:val="28"/>
                <w:szCs w:val="28"/>
              </w:rPr>
            </w:pPr>
            <w:r w:rsidRPr="00AB2A2E">
              <w:rPr>
                <w:rFonts w:eastAsia="Calibri"/>
                <w:b/>
                <w:sz w:val="28"/>
                <w:szCs w:val="28"/>
              </w:rPr>
              <w:t>TM. ỦY BAN NHÂN DÂN</w:t>
            </w:r>
          </w:p>
          <w:p w14:paraId="594E43BC" w14:textId="77777777" w:rsidR="00376B32" w:rsidRPr="00AB2A2E" w:rsidRDefault="00376B32" w:rsidP="00003EFF">
            <w:pPr>
              <w:ind w:right="74"/>
              <w:jc w:val="center"/>
              <w:rPr>
                <w:rFonts w:eastAsia="Calibri"/>
                <w:b/>
                <w:sz w:val="28"/>
                <w:szCs w:val="28"/>
              </w:rPr>
            </w:pPr>
            <w:r w:rsidRPr="00AB2A2E">
              <w:rPr>
                <w:rFonts w:eastAsia="Calibri"/>
                <w:b/>
                <w:sz w:val="28"/>
                <w:szCs w:val="28"/>
              </w:rPr>
              <w:t>CHỦ TỊCH</w:t>
            </w:r>
          </w:p>
          <w:p w14:paraId="2A897736" w14:textId="77777777" w:rsidR="00376B32" w:rsidRPr="00AB2A2E" w:rsidRDefault="00376B32" w:rsidP="00003EFF">
            <w:pPr>
              <w:ind w:right="74"/>
              <w:jc w:val="center"/>
              <w:rPr>
                <w:rFonts w:eastAsia="Calibri"/>
                <w:b/>
                <w:sz w:val="28"/>
                <w:szCs w:val="28"/>
              </w:rPr>
            </w:pPr>
          </w:p>
          <w:p w14:paraId="76AF2C61" w14:textId="77777777" w:rsidR="00376B32" w:rsidRPr="00AB2A2E" w:rsidRDefault="00376B32" w:rsidP="00003EFF">
            <w:pPr>
              <w:ind w:right="74"/>
              <w:jc w:val="center"/>
              <w:rPr>
                <w:rFonts w:eastAsia="Calibri"/>
                <w:b/>
                <w:sz w:val="28"/>
                <w:szCs w:val="28"/>
              </w:rPr>
            </w:pPr>
          </w:p>
          <w:p w14:paraId="3946764E" w14:textId="4CE08FC0" w:rsidR="00376B32" w:rsidRDefault="00376B32" w:rsidP="00003EFF">
            <w:pPr>
              <w:ind w:right="74"/>
              <w:jc w:val="center"/>
              <w:rPr>
                <w:rFonts w:eastAsia="Calibri"/>
                <w:b/>
                <w:sz w:val="28"/>
                <w:szCs w:val="28"/>
              </w:rPr>
            </w:pPr>
          </w:p>
          <w:p w14:paraId="5DF79C7A" w14:textId="77777777" w:rsidR="00170527" w:rsidRPr="00AB2A2E" w:rsidRDefault="00170527" w:rsidP="00003EFF">
            <w:pPr>
              <w:ind w:right="74"/>
              <w:jc w:val="center"/>
              <w:rPr>
                <w:rFonts w:eastAsia="Calibri"/>
                <w:b/>
                <w:sz w:val="28"/>
                <w:szCs w:val="28"/>
              </w:rPr>
            </w:pPr>
          </w:p>
          <w:p w14:paraId="5F356BEB" w14:textId="77777777" w:rsidR="00376B32" w:rsidRPr="00AB2A2E" w:rsidRDefault="00376B32" w:rsidP="00003EFF">
            <w:pPr>
              <w:ind w:right="74"/>
              <w:jc w:val="center"/>
              <w:rPr>
                <w:rFonts w:eastAsia="Calibri"/>
                <w:b/>
                <w:sz w:val="28"/>
                <w:szCs w:val="28"/>
              </w:rPr>
            </w:pPr>
          </w:p>
          <w:p w14:paraId="1F7A118E" w14:textId="77777777" w:rsidR="00376B32" w:rsidRPr="00AB2A2E" w:rsidRDefault="00376B32" w:rsidP="00003EFF">
            <w:pPr>
              <w:ind w:right="74"/>
              <w:jc w:val="center"/>
              <w:rPr>
                <w:rFonts w:eastAsia="Calibri"/>
                <w:b/>
                <w:sz w:val="28"/>
                <w:szCs w:val="28"/>
              </w:rPr>
            </w:pPr>
          </w:p>
          <w:p w14:paraId="29003FBE" w14:textId="77777777" w:rsidR="00376B32" w:rsidRDefault="00376B32" w:rsidP="00003EFF">
            <w:pPr>
              <w:ind w:right="74"/>
              <w:jc w:val="center"/>
              <w:rPr>
                <w:rFonts w:eastAsia="Calibri"/>
                <w:b/>
              </w:rPr>
            </w:pPr>
            <w:r w:rsidRPr="00AB2A2E">
              <w:rPr>
                <w:rFonts w:eastAsia="Calibri"/>
                <w:b/>
                <w:sz w:val="28"/>
                <w:szCs w:val="28"/>
              </w:rPr>
              <w:t>Nguyễn Văn Út</w:t>
            </w:r>
          </w:p>
        </w:tc>
      </w:tr>
    </w:tbl>
    <w:p w14:paraId="306281C2" w14:textId="1E69391A" w:rsidR="004C1155" w:rsidRPr="004638E1" w:rsidRDefault="00190072" w:rsidP="00170527">
      <w:pPr>
        <w:rPr>
          <w:b/>
          <w:sz w:val="28"/>
          <w:szCs w:val="28"/>
        </w:rPr>
      </w:pPr>
      <w:r w:rsidRPr="004638E1">
        <w:rPr>
          <w:b/>
          <w:sz w:val="28"/>
          <w:szCs w:val="28"/>
        </w:rPr>
        <w:t xml:space="preserve">                                        </w:t>
      </w:r>
    </w:p>
    <w:sectPr w:rsidR="004C1155" w:rsidRPr="004638E1" w:rsidSect="006B4602">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27CA8" w14:textId="77777777" w:rsidR="004B036D" w:rsidRDefault="004B036D" w:rsidP="00F96ABF">
      <w:r>
        <w:separator/>
      </w:r>
    </w:p>
  </w:endnote>
  <w:endnote w:type="continuationSeparator" w:id="0">
    <w:p w14:paraId="4FD5E187" w14:textId="77777777" w:rsidR="004B036D" w:rsidRDefault="004B036D" w:rsidP="00F9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79115" w14:textId="77777777" w:rsidR="004B036D" w:rsidRDefault="004B036D" w:rsidP="00F96ABF">
      <w:r>
        <w:separator/>
      </w:r>
    </w:p>
  </w:footnote>
  <w:footnote w:type="continuationSeparator" w:id="0">
    <w:p w14:paraId="4DF8EEF9" w14:textId="77777777" w:rsidR="004B036D" w:rsidRDefault="004B036D" w:rsidP="00F96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072526"/>
      <w:docPartObj>
        <w:docPartGallery w:val="Page Numbers (Top of Page)"/>
        <w:docPartUnique/>
      </w:docPartObj>
    </w:sdtPr>
    <w:sdtEndPr>
      <w:rPr>
        <w:noProof/>
      </w:rPr>
    </w:sdtEndPr>
    <w:sdtContent>
      <w:p w14:paraId="7C0FD1BA" w14:textId="31274895" w:rsidR="006B4602" w:rsidRDefault="006B4602">
        <w:pPr>
          <w:pStyle w:val="Header"/>
          <w:jc w:val="center"/>
        </w:pPr>
        <w:r>
          <w:fldChar w:fldCharType="begin"/>
        </w:r>
        <w:r>
          <w:instrText xml:space="preserve"> PAGE   \* MERGEFORMAT </w:instrText>
        </w:r>
        <w:r>
          <w:fldChar w:fldCharType="separate"/>
        </w:r>
        <w:r w:rsidR="005B384D">
          <w:rPr>
            <w:noProof/>
          </w:rPr>
          <w:t>5</w:t>
        </w:r>
        <w:r>
          <w:rPr>
            <w:noProof/>
          </w:rPr>
          <w:fldChar w:fldCharType="end"/>
        </w:r>
      </w:p>
    </w:sdtContent>
  </w:sdt>
  <w:p w14:paraId="077FBA43" w14:textId="77777777" w:rsidR="002E271C" w:rsidRDefault="002E2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8F1"/>
    <w:multiLevelType w:val="hybridMultilevel"/>
    <w:tmpl w:val="ADBC978A"/>
    <w:lvl w:ilvl="0" w:tplc="7F58F6D4">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DD11190"/>
    <w:multiLevelType w:val="hybridMultilevel"/>
    <w:tmpl w:val="F2CE53C2"/>
    <w:lvl w:ilvl="0" w:tplc="B9CAF000">
      <w:start w:val="1"/>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 w15:restartNumberingAfterBreak="0">
    <w:nsid w:val="40194A57"/>
    <w:multiLevelType w:val="hybridMultilevel"/>
    <w:tmpl w:val="4418D842"/>
    <w:lvl w:ilvl="0" w:tplc="491C1634">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40DA2FC4"/>
    <w:multiLevelType w:val="hybridMultilevel"/>
    <w:tmpl w:val="1640DE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205DC9"/>
    <w:multiLevelType w:val="hybridMultilevel"/>
    <w:tmpl w:val="729E794A"/>
    <w:lvl w:ilvl="0" w:tplc="B340141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2B56C1"/>
    <w:multiLevelType w:val="hybridMultilevel"/>
    <w:tmpl w:val="21B2FFD4"/>
    <w:lvl w:ilvl="0" w:tplc="B56CA1A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299728735">
    <w:abstractNumId w:val="3"/>
  </w:num>
  <w:num w:numId="2" w16cid:durableId="254436893">
    <w:abstractNumId w:val="1"/>
  </w:num>
  <w:num w:numId="3" w16cid:durableId="1661931648">
    <w:abstractNumId w:val="4"/>
  </w:num>
  <w:num w:numId="4" w16cid:durableId="1141114961">
    <w:abstractNumId w:val="5"/>
  </w:num>
  <w:num w:numId="5" w16cid:durableId="487594735">
    <w:abstractNumId w:val="0"/>
  </w:num>
  <w:num w:numId="6" w16cid:durableId="15418932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D99"/>
    <w:rsid w:val="0000017D"/>
    <w:rsid w:val="000023A6"/>
    <w:rsid w:val="00003EFF"/>
    <w:rsid w:val="000040F1"/>
    <w:rsid w:val="00005A4B"/>
    <w:rsid w:val="00006137"/>
    <w:rsid w:val="000148A2"/>
    <w:rsid w:val="0001609D"/>
    <w:rsid w:val="00026AF6"/>
    <w:rsid w:val="00030F84"/>
    <w:rsid w:val="00035DEB"/>
    <w:rsid w:val="00044B82"/>
    <w:rsid w:val="000457B3"/>
    <w:rsid w:val="000514C8"/>
    <w:rsid w:val="000604E7"/>
    <w:rsid w:val="000615CF"/>
    <w:rsid w:val="00073A67"/>
    <w:rsid w:val="00076F3F"/>
    <w:rsid w:val="00083953"/>
    <w:rsid w:val="0008424D"/>
    <w:rsid w:val="000923DA"/>
    <w:rsid w:val="00094321"/>
    <w:rsid w:val="00096246"/>
    <w:rsid w:val="0009628B"/>
    <w:rsid w:val="00096BE5"/>
    <w:rsid w:val="0009765B"/>
    <w:rsid w:val="00097B7B"/>
    <w:rsid w:val="000B456A"/>
    <w:rsid w:val="000C3B3C"/>
    <w:rsid w:val="000E150D"/>
    <w:rsid w:val="000F2411"/>
    <w:rsid w:val="000F2DA2"/>
    <w:rsid w:val="000F671E"/>
    <w:rsid w:val="0010630C"/>
    <w:rsid w:val="00107E47"/>
    <w:rsid w:val="001115D4"/>
    <w:rsid w:val="001143B6"/>
    <w:rsid w:val="00124737"/>
    <w:rsid w:val="00127D35"/>
    <w:rsid w:val="00143CD5"/>
    <w:rsid w:val="001440BC"/>
    <w:rsid w:val="00150CEB"/>
    <w:rsid w:val="00156557"/>
    <w:rsid w:val="00166B9D"/>
    <w:rsid w:val="00170527"/>
    <w:rsid w:val="00170D0A"/>
    <w:rsid w:val="00180A2C"/>
    <w:rsid w:val="001826F7"/>
    <w:rsid w:val="00187F55"/>
    <w:rsid w:val="00190072"/>
    <w:rsid w:val="001900CB"/>
    <w:rsid w:val="00190372"/>
    <w:rsid w:val="00190B2E"/>
    <w:rsid w:val="00193004"/>
    <w:rsid w:val="00195999"/>
    <w:rsid w:val="00197A10"/>
    <w:rsid w:val="001B167D"/>
    <w:rsid w:val="001C1BD1"/>
    <w:rsid w:val="001C3E92"/>
    <w:rsid w:val="001C5789"/>
    <w:rsid w:val="001D5192"/>
    <w:rsid w:val="001D6B6B"/>
    <w:rsid w:val="001E0BA2"/>
    <w:rsid w:val="001E2613"/>
    <w:rsid w:val="001E748B"/>
    <w:rsid w:val="001F4774"/>
    <w:rsid w:val="00200437"/>
    <w:rsid w:val="002068DE"/>
    <w:rsid w:val="00213090"/>
    <w:rsid w:val="002216FE"/>
    <w:rsid w:val="00222DE2"/>
    <w:rsid w:val="0022474F"/>
    <w:rsid w:val="00232A3E"/>
    <w:rsid w:val="0023352E"/>
    <w:rsid w:val="002343A1"/>
    <w:rsid w:val="0024695B"/>
    <w:rsid w:val="00265CAF"/>
    <w:rsid w:val="00267D99"/>
    <w:rsid w:val="0027036D"/>
    <w:rsid w:val="00271686"/>
    <w:rsid w:val="0027756E"/>
    <w:rsid w:val="00280442"/>
    <w:rsid w:val="00280763"/>
    <w:rsid w:val="0028104A"/>
    <w:rsid w:val="00283FAD"/>
    <w:rsid w:val="00284CA4"/>
    <w:rsid w:val="00285643"/>
    <w:rsid w:val="0029112E"/>
    <w:rsid w:val="0029144B"/>
    <w:rsid w:val="0029414C"/>
    <w:rsid w:val="00297EFC"/>
    <w:rsid w:val="002A5CAE"/>
    <w:rsid w:val="002B0535"/>
    <w:rsid w:val="002B28F1"/>
    <w:rsid w:val="002B5A54"/>
    <w:rsid w:val="002C030D"/>
    <w:rsid w:val="002C1DDC"/>
    <w:rsid w:val="002D363C"/>
    <w:rsid w:val="002D3C1E"/>
    <w:rsid w:val="002E271C"/>
    <w:rsid w:val="002E3D47"/>
    <w:rsid w:val="002E62FA"/>
    <w:rsid w:val="002F03AB"/>
    <w:rsid w:val="003007E0"/>
    <w:rsid w:val="003141E5"/>
    <w:rsid w:val="003142B4"/>
    <w:rsid w:val="003240F5"/>
    <w:rsid w:val="00333787"/>
    <w:rsid w:val="00352318"/>
    <w:rsid w:val="0036650B"/>
    <w:rsid w:val="00376B32"/>
    <w:rsid w:val="003A2E06"/>
    <w:rsid w:val="003A5A5F"/>
    <w:rsid w:val="003B0F0B"/>
    <w:rsid w:val="003C693A"/>
    <w:rsid w:val="003D0AD0"/>
    <w:rsid w:val="003D19DD"/>
    <w:rsid w:val="003D2B06"/>
    <w:rsid w:val="003D3E61"/>
    <w:rsid w:val="003D4BB8"/>
    <w:rsid w:val="003E4C52"/>
    <w:rsid w:val="003F5752"/>
    <w:rsid w:val="00405A26"/>
    <w:rsid w:val="004065A7"/>
    <w:rsid w:val="004246C3"/>
    <w:rsid w:val="00431975"/>
    <w:rsid w:val="00434F81"/>
    <w:rsid w:val="00441DCA"/>
    <w:rsid w:val="004422EE"/>
    <w:rsid w:val="00442744"/>
    <w:rsid w:val="004456D1"/>
    <w:rsid w:val="004478AA"/>
    <w:rsid w:val="004529F2"/>
    <w:rsid w:val="00454B4D"/>
    <w:rsid w:val="00454FE6"/>
    <w:rsid w:val="004638E1"/>
    <w:rsid w:val="00466CB1"/>
    <w:rsid w:val="00475DD3"/>
    <w:rsid w:val="004847F5"/>
    <w:rsid w:val="004849EE"/>
    <w:rsid w:val="004863DA"/>
    <w:rsid w:val="0049264A"/>
    <w:rsid w:val="004A1F05"/>
    <w:rsid w:val="004A4C95"/>
    <w:rsid w:val="004B036D"/>
    <w:rsid w:val="004C02D4"/>
    <w:rsid w:val="004C1155"/>
    <w:rsid w:val="004C26F8"/>
    <w:rsid w:val="004C371E"/>
    <w:rsid w:val="004C702C"/>
    <w:rsid w:val="004D3EC5"/>
    <w:rsid w:val="004E3F53"/>
    <w:rsid w:val="004F6783"/>
    <w:rsid w:val="004F712A"/>
    <w:rsid w:val="00501F44"/>
    <w:rsid w:val="00505AF3"/>
    <w:rsid w:val="00511152"/>
    <w:rsid w:val="00511956"/>
    <w:rsid w:val="00515A9E"/>
    <w:rsid w:val="005171FB"/>
    <w:rsid w:val="00520087"/>
    <w:rsid w:val="00525C15"/>
    <w:rsid w:val="0053451C"/>
    <w:rsid w:val="005405FF"/>
    <w:rsid w:val="005415F4"/>
    <w:rsid w:val="0054179A"/>
    <w:rsid w:val="00541DCE"/>
    <w:rsid w:val="00547E6F"/>
    <w:rsid w:val="00550E38"/>
    <w:rsid w:val="0055340E"/>
    <w:rsid w:val="00554079"/>
    <w:rsid w:val="00555758"/>
    <w:rsid w:val="00556BBF"/>
    <w:rsid w:val="0055719F"/>
    <w:rsid w:val="0056210A"/>
    <w:rsid w:val="00570034"/>
    <w:rsid w:val="00575384"/>
    <w:rsid w:val="0057624A"/>
    <w:rsid w:val="00583FA5"/>
    <w:rsid w:val="005855D6"/>
    <w:rsid w:val="005921D7"/>
    <w:rsid w:val="005A0136"/>
    <w:rsid w:val="005A0326"/>
    <w:rsid w:val="005B384D"/>
    <w:rsid w:val="005B513A"/>
    <w:rsid w:val="005C64DE"/>
    <w:rsid w:val="005D1662"/>
    <w:rsid w:val="005E001F"/>
    <w:rsid w:val="005E477C"/>
    <w:rsid w:val="005E6495"/>
    <w:rsid w:val="005F26C0"/>
    <w:rsid w:val="005F384A"/>
    <w:rsid w:val="00601CAF"/>
    <w:rsid w:val="00603CFE"/>
    <w:rsid w:val="00616D08"/>
    <w:rsid w:val="00616D4B"/>
    <w:rsid w:val="00627F0C"/>
    <w:rsid w:val="00630FB0"/>
    <w:rsid w:val="00632FB1"/>
    <w:rsid w:val="00634017"/>
    <w:rsid w:val="00642176"/>
    <w:rsid w:val="00644D2F"/>
    <w:rsid w:val="006474F6"/>
    <w:rsid w:val="00660A45"/>
    <w:rsid w:val="00661401"/>
    <w:rsid w:val="0066271C"/>
    <w:rsid w:val="006631B4"/>
    <w:rsid w:val="00664745"/>
    <w:rsid w:val="00665944"/>
    <w:rsid w:val="00680B39"/>
    <w:rsid w:val="00681CC9"/>
    <w:rsid w:val="0068321E"/>
    <w:rsid w:val="00690F41"/>
    <w:rsid w:val="0069123F"/>
    <w:rsid w:val="006A14E0"/>
    <w:rsid w:val="006A6206"/>
    <w:rsid w:val="006B0740"/>
    <w:rsid w:val="006B23FF"/>
    <w:rsid w:val="006B3490"/>
    <w:rsid w:val="006B4602"/>
    <w:rsid w:val="006B485E"/>
    <w:rsid w:val="006B68B8"/>
    <w:rsid w:val="006B6D0E"/>
    <w:rsid w:val="006D0553"/>
    <w:rsid w:val="006D61FC"/>
    <w:rsid w:val="006E227E"/>
    <w:rsid w:val="006F25AC"/>
    <w:rsid w:val="006F41C1"/>
    <w:rsid w:val="006F6652"/>
    <w:rsid w:val="0070212A"/>
    <w:rsid w:val="007045B9"/>
    <w:rsid w:val="00705EFE"/>
    <w:rsid w:val="00722951"/>
    <w:rsid w:val="007232F9"/>
    <w:rsid w:val="00732204"/>
    <w:rsid w:val="0073238D"/>
    <w:rsid w:val="007371BE"/>
    <w:rsid w:val="007376C1"/>
    <w:rsid w:val="00741489"/>
    <w:rsid w:val="007560B5"/>
    <w:rsid w:val="00780113"/>
    <w:rsid w:val="007837BD"/>
    <w:rsid w:val="007A0EC0"/>
    <w:rsid w:val="007A2927"/>
    <w:rsid w:val="007A34F5"/>
    <w:rsid w:val="007B4AA7"/>
    <w:rsid w:val="007C5845"/>
    <w:rsid w:val="007D4AAC"/>
    <w:rsid w:val="007E399A"/>
    <w:rsid w:val="007E65DE"/>
    <w:rsid w:val="008030E0"/>
    <w:rsid w:val="00804309"/>
    <w:rsid w:val="00805956"/>
    <w:rsid w:val="00815DC7"/>
    <w:rsid w:val="00817A67"/>
    <w:rsid w:val="00830EB5"/>
    <w:rsid w:val="00836BAC"/>
    <w:rsid w:val="008439C9"/>
    <w:rsid w:val="00846D1F"/>
    <w:rsid w:val="008538E0"/>
    <w:rsid w:val="00860862"/>
    <w:rsid w:val="008670FE"/>
    <w:rsid w:val="00877A14"/>
    <w:rsid w:val="00880EBD"/>
    <w:rsid w:val="00882FD6"/>
    <w:rsid w:val="00887219"/>
    <w:rsid w:val="008904DC"/>
    <w:rsid w:val="00897433"/>
    <w:rsid w:val="008A1099"/>
    <w:rsid w:val="008A18A9"/>
    <w:rsid w:val="008A18C8"/>
    <w:rsid w:val="008C0310"/>
    <w:rsid w:val="008C3307"/>
    <w:rsid w:val="008C5657"/>
    <w:rsid w:val="008D244F"/>
    <w:rsid w:val="008E4C33"/>
    <w:rsid w:val="00901501"/>
    <w:rsid w:val="00903BF4"/>
    <w:rsid w:val="009069D4"/>
    <w:rsid w:val="009303F2"/>
    <w:rsid w:val="0093243B"/>
    <w:rsid w:val="00972E90"/>
    <w:rsid w:val="009745A3"/>
    <w:rsid w:val="009801CA"/>
    <w:rsid w:val="00980DC5"/>
    <w:rsid w:val="009826F0"/>
    <w:rsid w:val="00986528"/>
    <w:rsid w:val="00996595"/>
    <w:rsid w:val="009A4465"/>
    <w:rsid w:val="009B4A4F"/>
    <w:rsid w:val="009B559D"/>
    <w:rsid w:val="009D5ACA"/>
    <w:rsid w:val="009D7735"/>
    <w:rsid w:val="009F6011"/>
    <w:rsid w:val="00A034ED"/>
    <w:rsid w:val="00A05E32"/>
    <w:rsid w:val="00A20A3E"/>
    <w:rsid w:val="00A23A5F"/>
    <w:rsid w:val="00A26924"/>
    <w:rsid w:val="00A3221B"/>
    <w:rsid w:val="00A47D8F"/>
    <w:rsid w:val="00A51FE4"/>
    <w:rsid w:val="00A55ED6"/>
    <w:rsid w:val="00A70618"/>
    <w:rsid w:val="00A93BD8"/>
    <w:rsid w:val="00AB0E1E"/>
    <w:rsid w:val="00AB7E45"/>
    <w:rsid w:val="00AC0A82"/>
    <w:rsid w:val="00AC1599"/>
    <w:rsid w:val="00AC266D"/>
    <w:rsid w:val="00AC4F59"/>
    <w:rsid w:val="00AC7620"/>
    <w:rsid w:val="00AD634E"/>
    <w:rsid w:val="00B04D45"/>
    <w:rsid w:val="00B05D3A"/>
    <w:rsid w:val="00B1322A"/>
    <w:rsid w:val="00B15B28"/>
    <w:rsid w:val="00B2600D"/>
    <w:rsid w:val="00B3776D"/>
    <w:rsid w:val="00B446F9"/>
    <w:rsid w:val="00B448CA"/>
    <w:rsid w:val="00B50BD8"/>
    <w:rsid w:val="00B541CE"/>
    <w:rsid w:val="00B57EC1"/>
    <w:rsid w:val="00B60C96"/>
    <w:rsid w:val="00B66344"/>
    <w:rsid w:val="00B66944"/>
    <w:rsid w:val="00B745B3"/>
    <w:rsid w:val="00B747B3"/>
    <w:rsid w:val="00B80BCE"/>
    <w:rsid w:val="00B836CB"/>
    <w:rsid w:val="00B92A94"/>
    <w:rsid w:val="00B92B37"/>
    <w:rsid w:val="00B931BA"/>
    <w:rsid w:val="00B94760"/>
    <w:rsid w:val="00BC429D"/>
    <w:rsid w:val="00BC62D4"/>
    <w:rsid w:val="00BD051E"/>
    <w:rsid w:val="00BD069E"/>
    <w:rsid w:val="00BE7879"/>
    <w:rsid w:val="00BE7D0E"/>
    <w:rsid w:val="00BF0FAE"/>
    <w:rsid w:val="00BF3F64"/>
    <w:rsid w:val="00BF406D"/>
    <w:rsid w:val="00C02260"/>
    <w:rsid w:val="00C10EDE"/>
    <w:rsid w:val="00C42CA0"/>
    <w:rsid w:val="00C47DAC"/>
    <w:rsid w:val="00C57540"/>
    <w:rsid w:val="00C6445C"/>
    <w:rsid w:val="00C742AA"/>
    <w:rsid w:val="00C75D99"/>
    <w:rsid w:val="00C814FC"/>
    <w:rsid w:val="00C86997"/>
    <w:rsid w:val="00C871CB"/>
    <w:rsid w:val="00C90D10"/>
    <w:rsid w:val="00C91244"/>
    <w:rsid w:val="00C9124F"/>
    <w:rsid w:val="00C93554"/>
    <w:rsid w:val="00C93E38"/>
    <w:rsid w:val="00CC001E"/>
    <w:rsid w:val="00CC7DDA"/>
    <w:rsid w:val="00D13DF4"/>
    <w:rsid w:val="00D1539E"/>
    <w:rsid w:val="00D2059E"/>
    <w:rsid w:val="00D2509B"/>
    <w:rsid w:val="00D353AD"/>
    <w:rsid w:val="00D423C3"/>
    <w:rsid w:val="00D45E86"/>
    <w:rsid w:val="00D55296"/>
    <w:rsid w:val="00D57C7F"/>
    <w:rsid w:val="00D664F3"/>
    <w:rsid w:val="00D702B3"/>
    <w:rsid w:val="00D73755"/>
    <w:rsid w:val="00D75F39"/>
    <w:rsid w:val="00D80F25"/>
    <w:rsid w:val="00D81C74"/>
    <w:rsid w:val="00D924D0"/>
    <w:rsid w:val="00D946B8"/>
    <w:rsid w:val="00DA292A"/>
    <w:rsid w:val="00DA6611"/>
    <w:rsid w:val="00DB1A51"/>
    <w:rsid w:val="00DB248D"/>
    <w:rsid w:val="00DC7357"/>
    <w:rsid w:val="00DD4C2B"/>
    <w:rsid w:val="00DD5615"/>
    <w:rsid w:val="00DE6080"/>
    <w:rsid w:val="00DF0D21"/>
    <w:rsid w:val="00DF2D85"/>
    <w:rsid w:val="00DF3446"/>
    <w:rsid w:val="00DF3A4E"/>
    <w:rsid w:val="00DF640B"/>
    <w:rsid w:val="00E11EF7"/>
    <w:rsid w:val="00E13F79"/>
    <w:rsid w:val="00E20963"/>
    <w:rsid w:val="00E232C1"/>
    <w:rsid w:val="00E24A23"/>
    <w:rsid w:val="00E2664C"/>
    <w:rsid w:val="00E30227"/>
    <w:rsid w:val="00E351F4"/>
    <w:rsid w:val="00E46BDE"/>
    <w:rsid w:val="00E519A0"/>
    <w:rsid w:val="00E60C0E"/>
    <w:rsid w:val="00E65FCC"/>
    <w:rsid w:val="00E729A5"/>
    <w:rsid w:val="00E73361"/>
    <w:rsid w:val="00E811BD"/>
    <w:rsid w:val="00E839D8"/>
    <w:rsid w:val="00E85473"/>
    <w:rsid w:val="00E8611C"/>
    <w:rsid w:val="00E86BB5"/>
    <w:rsid w:val="00E912A7"/>
    <w:rsid w:val="00E96BCC"/>
    <w:rsid w:val="00EA13C6"/>
    <w:rsid w:val="00EA44F4"/>
    <w:rsid w:val="00EA4617"/>
    <w:rsid w:val="00EB10D0"/>
    <w:rsid w:val="00EB3AE5"/>
    <w:rsid w:val="00EC3A17"/>
    <w:rsid w:val="00EC3DE8"/>
    <w:rsid w:val="00EC7342"/>
    <w:rsid w:val="00EC7DB2"/>
    <w:rsid w:val="00ED03F2"/>
    <w:rsid w:val="00ED1723"/>
    <w:rsid w:val="00ED4F1E"/>
    <w:rsid w:val="00EE381E"/>
    <w:rsid w:val="00EE75D3"/>
    <w:rsid w:val="00EE7C47"/>
    <w:rsid w:val="00EE7C9D"/>
    <w:rsid w:val="00EF3708"/>
    <w:rsid w:val="00EF4810"/>
    <w:rsid w:val="00F00BFB"/>
    <w:rsid w:val="00F0123D"/>
    <w:rsid w:val="00F052F7"/>
    <w:rsid w:val="00F05764"/>
    <w:rsid w:val="00F10C1B"/>
    <w:rsid w:val="00F13589"/>
    <w:rsid w:val="00F21A92"/>
    <w:rsid w:val="00F332A9"/>
    <w:rsid w:val="00F35C85"/>
    <w:rsid w:val="00F41B97"/>
    <w:rsid w:val="00F42A69"/>
    <w:rsid w:val="00F42FC5"/>
    <w:rsid w:val="00F52E93"/>
    <w:rsid w:val="00F554EB"/>
    <w:rsid w:val="00F703C0"/>
    <w:rsid w:val="00F73B37"/>
    <w:rsid w:val="00F74630"/>
    <w:rsid w:val="00F75FF4"/>
    <w:rsid w:val="00F82723"/>
    <w:rsid w:val="00F9053D"/>
    <w:rsid w:val="00F905A6"/>
    <w:rsid w:val="00F90C96"/>
    <w:rsid w:val="00F94260"/>
    <w:rsid w:val="00F96ABF"/>
    <w:rsid w:val="00F9779E"/>
    <w:rsid w:val="00F97D07"/>
    <w:rsid w:val="00FB35AD"/>
    <w:rsid w:val="00FB4175"/>
    <w:rsid w:val="00FC363D"/>
    <w:rsid w:val="00FC6EEE"/>
    <w:rsid w:val="00FD6C12"/>
    <w:rsid w:val="00FE160B"/>
    <w:rsid w:val="00FE1817"/>
    <w:rsid w:val="00FE3386"/>
    <w:rsid w:val="00FE4DD6"/>
    <w:rsid w:val="00FE5A4B"/>
    <w:rsid w:val="00FF0931"/>
    <w:rsid w:val="00FF1E1A"/>
    <w:rsid w:val="00FF3A4B"/>
    <w:rsid w:val="00FF4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53CEA0"/>
  <w15:docId w15:val="{56968FCF-55F6-40CE-B5EC-CAED1191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0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6650B"/>
    <w:rPr>
      <w:rFonts w:ascii="Tahoma" w:hAnsi="Tahoma" w:cs="Tahoma"/>
      <w:sz w:val="16"/>
      <w:szCs w:val="16"/>
    </w:rPr>
  </w:style>
  <w:style w:type="paragraph" w:styleId="NormalWeb">
    <w:name w:val="Normal (Web)"/>
    <w:basedOn w:val="Normal"/>
    <w:rsid w:val="00B747B3"/>
    <w:pPr>
      <w:spacing w:before="100" w:beforeAutospacing="1" w:after="100" w:afterAutospacing="1"/>
    </w:pPr>
  </w:style>
  <w:style w:type="paragraph" w:styleId="Header">
    <w:name w:val="header"/>
    <w:basedOn w:val="Normal"/>
    <w:link w:val="HeaderChar"/>
    <w:uiPriority w:val="99"/>
    <w:rsid w:val="00F96ABF"/>
    <w:pPr>
      <w:tabs>
        <w:tab w:val="center" w:pos="4680"/>
        <w:tab w:val="right" w:pos="9360"/>
      </w:tabs>
    </w:pPr>
    <w:rPr>
      <w:lang w:val="x-none" w:eastAsia="x-none"/>
    </w:rPr>
  </w:style>
  <w:style w:type="character" w:customStyle="1" w:styleId="HeaderChar">
    <w:name w:val="Header Char"/>
    <w:link w:val="Header"/>
    <w:uiPriority w:val="99"/>
    <w:rsid w:val="00F96ABF"/>
    <w:rPr>
      <w:sz w:val="24"/>
      <w:szCs w:val="24"/>
    </w:rPr>
  </w:style>
  <w:style w:type="paragraph" w:styleId="Footer">
    <w:name w:val="footer"/>
    <w:basedOn w:val="Normal"/>
    <w:link w:val="FooterChar"/>
    <w:uiPriority w:val="99"/>
    <w:rsid w:val="00F96ABF"/>
    <w:pPr>
      <w:tabs>
        <w:tab w:val="center" w:pos="4680"/>
        <w:tab w:val="right" w:pos="9360"/>
      </w:tabs>
    </w:pPr>
    <w:rPr>
      <w:lang w:val="x-none" w:eastAsia="x-none"/>
    </w:rPr>
  </w:style>
  <w:style w:type="character" w:customStyle="1" w:styleId="FooterChar">
    <w:name w:val="Footer Char"/>
    <w:link w:val="Footer"/>
    <w:uiPriority w:val="99"/>
    <w:rsid w:val="00F96ABF"/>
    <w:rPr>
      <w:sz w:val="24"/>
      <w:szCs w:val="24"/>
    </w:rPr>
  </w:style>
  <w:style w:type="paragraph" w:styleId="BodyTextIndent3">
    <w:name w:val="Body Text Indent 3"/>
    <w:basedOn w:val="Normal"/>
    <w:link w:val="BodyTextIndent3Char"/>
    <w:rsid w:val="00996595"/>
    <w:pPr>
      <w:pBdr>
        <w:top w:val="none" w:sz="4" w:space="0" w:color="000000"/>
        <w:left w:val="none" w:sz="4" w:space="0" w:color="000000"/>
        <w:bottom w:val="none" w:sz="4" w:space="0" w:color="000000"/>
        <w:right w:val="none" w:sz="4" w:space="0" w:color="000000"/>
        <w:between w:val="none" w:sz="4" w:space="0" w:color="000000"/>
      </w:pBdr>
      <w:spacing w:before="60" w:after="60"/>
      <w:ind w:left="357" w:firstLine="902"/>
      <w:jc w:val="both"/>
    </w:pPr>
    <w:rPr>
      <w:sz w:val="27"/>
      <w:szCs w:val="22"/>
    </w:rPr>
  </w:style>
  <w:style w:type="character" w:customStyle="1" w:styleId="BodyTextIndent3Char">
    <w:name w:val="Body Text Indent 3 Char"/>
    <w:basedOn w:val="DefaultParagraphFont"/>
    <w:link w:val="BodyTextIndent3"/>
    <w:rsid w:val="00996595"/>
    <w:rPr>
      <w:sz w:val="27"/>
      <w:szCs w:val="22"/>
    </w:rPr>
  </w:style>
  <w:style w:type="paragraph" w:styleId="ListParagraph">
    <w:name w:val="List Paragraph"/>
    <w:basedOn w:val="Normal"/>
    <w:uiPriority w:val="34"/>
    <w:qFormat/>
    <w:rsid w:val="002B5A54"/>
    <w:pPr>
      <w:ind w:left="720"/>
      <w:contextualSpacing/>
    </w:pPr>
  </w:style>
  <w:style w:type="paragraph" w:styleId="BodyText">
    <w:name w:val="Body Text"/>
    <w:basedOn w:val="Normal"/>
    <w:link w:val="BodyTextChar"/>
    <w:unhideWhenUsed/>
    <w:rsid w:val="00732204"/>
    <w:pPr>
      <w:spacing w:after="120"/>
    </w:pPr>
  </w:style>
  <w:style w:type="character" w:customStyle="1" w:styleId="BodyTextChar">
    <w:name w:val="Body Text Char"/>
    <w:basedOn w:val="DefaultParagraphFont"/>
    <w:link w:val="BodyText"/>
    <w:rsid w:val="00732204"/>
    <w:rPr>
      <w:sz w:val="24"/>
      <w:szCs w:val="24"/>
    </w:rPr>
  </w:style>
  <w:style w:type="character" w:customStyle="1" w:styleId="BodyTextChar1">
    <w:name w:val="Body Text Char1"/>
    <w:uiPriority w:val="99"/>
    <w:rsid w:val="00732204"/>
    <w:rPr>
      <w:rFonts w:ascii="Times New Roman" w:hAnsi="Times New Roman" w:cs="Times New Roman"/>
      <w:sz w:val="26"/>
      <w:szCs w:val="26"/>
      <w:u w:val="none"/>
    </w:rPr>
  </w:style>
  <w:style w:type="character" w:customStyle="1" w:styleId="Other">
    <w:name w:val="Other_"/>
    <w:link w:val="Other0"/>
    <w:uiPriority w:val="99"/>
    <w:rsid w:val="000923DA"/>
    <w:rPr>
      <w:sz w:val="26"/>
      <w:szCs w:val="26"/>
      <w:shd w:val="clear" w:color="auto" w:fill="FFFFFF"/>
    </w:rPr>
  </w:style>
  <w:style w:type="paragraph" w:customStyle="1" w:styleId="Other0">
    <w:name w:val="Other"/>
    <w:basedOn w:val="Normal"/>
    <w:link w:val="Other"/>
    <w:uiPriority w:val="99"/>
    <w:rsid w:val="000923DA"/>
    <w:pPr>
      <w:widowControl w:val="0"/>
      <w:shd w:val="clear" w:color="auto" w:fill="FFFFFF"/>
      <w:spacing w:after="220" w:line="259" w:lineRule="auto"/>
      <w:ind w:firstLine="400"/>
    </w:pPr>
    <w:rPr>
      <w:sz w:val="26"/>
      <w:szCs w:val="26"/>
    </w:rPr>
  </w:style>
  <w:style w:type="table" w:customStyle="1" w:styleId="TableGrid1">
    <w:name w:val="Table Grid1"/>
    <w:basedOn w:val="TableNormal"/>
    <w:rsid w:val="00376B32"/>
    <w:rPr>
      <w:szCs w:val="22"/>
    </w:rPr>
    <w:tblPr>
      <w:tblBorders>
        <w:insideH w:val="single" w:sz="4" w:space="0" w:color="000000"/>
        <w:insideV w:val="single" w:sz="4" w:space="0" w:color="000000"/>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861007">
      <w:bodyDiv w:val="1"/>
      <w:marLeft w:val="0"/>
      <w:marRight w:val="0"/>
      <w:marTop w:val="0"/>
      <w:marBottom w:val="0"/>
      <w:divBdr>
        <w:top w:val="none" w:sz="0" w:space="0" w:color="auto"/>
        <w:left w:val="none" w:sz="0" w:space="0" w:color="auto"/>
        <w:bottom w:val="none" w:sz="0" w:space="0" w:color="auto"/>
        <w:right w:val="none" w:sz="0" w:space="0" w:color="auto"/>
      </w:divBdr>
    </w:div>
    <w:div w:id="181544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D7ECD-09AD-4927-B7AD-33171C700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UBND TỈNH LONG AN           CỘNG HÒA XÃ HỘI CHỦ NGHĨA VIỆT NAM</vt:lpstr>
    </vt:vector>
  </TitlesOfParts>
  <Company>Microsoft Corporation</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LONG AN           CỘNG HÒA XÃ HỘI CHỦ NGHĨA VIỆT NAM</dc:title>
  <dc:creator>TRANTRUNGDUONG</dc:creator>
  <cp:lastModifiedBy>Admin</cp:lastModifiedBy>
  <cp:revision>2</cp:revision>
  <cp:lastPrinted>2022-06-23T10:21:00Z</cp:lastPrinted>
  <dcterms:created xsi:type="dcterms:W3CDTF">2023-11-01T04:49:00Z</dcterms:created>
  <dcterms:modified xsi:type="dcterms:W3CDTF">2023-11-01T04:49:00Z</dcterms:modified>
</cp:coreProperties>
</file>